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F76A" w14:textId="4A3F3226" w:rsidR="000D3803" w:rsidRPr="00E650D9" w:rsidRDefault="006A4203" w:rsidP="000D3803">
      <w:pPr>
        <w:spacing w:line="360" w:lineRule="auto"/>
        <w:jc w:val="both"/>
        <w:rPr>
          <w:rFonts w:ascii="Arial" w:hAnsi="Arial" w:cs="Arial"/>
          <w:sz w:val="40"/>
          <w:szCs w:val="40"/>
          <w:lang w:val="de-DE"/>
        </w:rPr>
      </w:pPr>
      <w:r w:rsidRPr="00E650D9">
        <w:rPr>
          <w:rFonts w:ascii="Arial" w:hAnsi="Arial" w:cs="Arial"/>
          <w:sz w:val="40"/>
          <w:szCs w:val="40"/>
          <w:lang w:val="de-DE"/>
        </w:rPr>
        <w:t>N</w:t>
      </w:r>
      <w:r w:rsidR="006D1C9C" w:rsidRPr="00E650D9">
        <w:rPr>
          <w:rFonts w:ascii="Arial" w:hAnsi="Arial" w:cs="Arial"/>
          <w:sz w:val="40"/>
          <w:szCs w:val="40"/>
          <w:lang w:val="de-DE"/>
        </w:rPr>
        <w:t>eu</w:t>
      </w:r>
      <w:r w:rsidR="00EB36BF" w:rsidRPr="00E650D9">
        <w:rPr>
          <w:rFonts w:ascii="Arial" w:hAnsi="Arial" w:cs="Arial"/>
          <w:sz w:val="40"/>
          <w:szCs w:val="40"/>
          <w:lang w:val="de-DE"/>
        </w:rPr>
        <w:t xml:space="preserve">: </w:t>
      </w:r>
      <w:r w:rsidR="000D3803" w:rsidRPr="00E650D9">
        <w:rPr>
          <w:rFonts w:ascii="Arial" w:hAnsi="Arial" w:cs="Arial"/>
          <w:sz w:val="40"/>
          <w:szCs w:val="40"/>
          <w:lang w:val="de-DE"/>
        </w:rPr>
        <w:t xml:space="preserve">LION </w:t>
      </w:r>
      <w:r w:rsidR="02F5DBAD" w:rsidRPr="00E650D9">
        <w:rPr>
          <w:rFonts w:ascii="Arial" w:hAnsi="Arial" w:cs="Arial"/>
          <w:sz w:val="40"/>
          <w:szCs w:val="40"/>
          <w:lang w:val="de-DE"/>
        </w:rPr>
        <w:t>V</w:t>
      </w:r>
      <w:r w:rsidR="000D3803" w:rsidRPr="00E650D9">
        <w:rPr>
          <w:rFonts w:ascii="Arial" w:hAnsi="Arial" w:cs="Arial"/>
          <w:sz w:val="40"/>
          <w:szCs w:val="40"/>
          <w:lang w:val="de-DE"/>
        </w:rPr>
        <w:t xml:space="preserve"> </w:t>
      </w:r>
      <w:r w:rsidR="002D6ADA" w:rsidRPr="00E650D9">
        <w:rPr>
          <w:rFonts w:ascii="Arial" w:hAnsi="Arial" w:cs="Arial"/>
          <w:sz w:val="40"/>
          <w:szCs w:val="40"/>
          <w:lang w:val="de-DE"/>
        </w:rPr>
        <w:t>6040</w:t>
      </w:r>
    </w:p>
    <w:p w14:paraId="3D0E3F00" w14:textId="610DA264" w:rsidR="000D3803" w:rsidRPr="00E650D9" w:rsidRDefault="00AE48B7" w:rsidP="000D3803">
      <w:pPr>
        <w:spacing w:line="360" w:lineRule="auto"/>
        <w:jc w:val="both"/>
        <w:rPr>
          <w:rFonts w:ascii="Arial" w:hAnsi="Arial" w:cs="Arial"/>
          <w:sz w:val="36"/>
          <w:szCs w:val="36"/>
          <w:lang w:val="de-DE"/>
        </w:rPr>
      </w:pPr>
      <w:r w:rsidRPr="00E650D9">
        <w:rPr>
          <w:rFonts w:ascii="Arial" w:hAnsi="Arial" w:cs="Arial"/>
          <w:sz w:val="36"/>
          <w:szCs w:val="36"/>
          <w:lang w:val="de-DE"/>
        </w:rPr>
        <w:t xml:space="preserve">Pöttinger erweitert </w:t>
      </w:r>
      <w:r w:rsidR="68C2A056" w:rsidRPr="00E650D9">
        <w:rPr>
          <w:rFonts w:ascii="Arial" w:hAnsi="Arial" w:cs="Arial"/>
          <w:sz w:val="36"/>
          <w:szCs w:val="36"/>
          <w:lang w:val="de-DE"/>
        </w:rPr>
        <w:t xml:space="preserve">mittelschwere </w:t>
      </w:r>
      <w:r w:rsidR="006D1C9C" w:rsidRPr="00E650D9">
        <w:rPr>
          <w:rFonts w:ascii="Arial" w:hAnsi="Arial" w:cs="Arial"/>
          <w:sz w:val="36"/>
          <w:szCs w:val="36"/>
          <w:lang w:val="de-DE"/>
        </w:rPr>
        <w:t xml:space="preserve">klappbare </w:t>
      </w:r>
      <w:r w:rsidR="68C2A056" w:rsidRPr="00E650D9">
        <w:rPr>
          <w:rFonts w:ascii="Arial" w:hAnsi="Arial" w:cs="Arial"/>
          <w:sz w:val="36"/>
          <w:szCs w:val="36"/>
          <w:lang w:val="de-DE"/>
        </w:rPr>
        <w:t xml:space="preserve">Kreiseleggen </w:t>
      </w:r>
      <w:r w:rsidR="0099102D" w:rsidRPr="00E650D9">
        <w:rPr>
          <w:rFonts w:ascii="Arial" w:hAnsi="Arial" w:cs="Arial"/>
          <w:sz w:val="36"/>
          <w:szCs w:val="36"/>
          <w:lang w:val="de-DE"/>
        </w:rPr>
        <w:t xml:space="preserve">um </w:t>
      </w:r>
      <w:r w:rsidR="333B19D5" w:rsidRPr="00E650D9">
        <w:rPr>
          <w:rFonts w:ascii="Arial" w:hAnsi="Arial" w:cs="Arial"/>
          <w:sz w:val="36"/>
          <w:szCs w:val="36"/>
          <w:lang w:val="de-DE"/>
        </w:rPr>
        <w:t xml:space="preserve">6,0 m </w:t>
      </w:r>
      <w:r w:rsidR="0099102D" w:rsidRPr="00E650D9">
        <w:rPr>
          <w:rFonts w:ascii="Arial" w:hAnsi="Arial" w:cs="Arial"/>
          <w:sz w:val="36"/>
          <w:szCs w:val="36"/>
          <w:lang w:val="de-DE"/>
        </w:rPr>
        <w:t>Variante</w:t>
      </w:r>
    </w:p>
    <w:p w14:paraId="7B8C2F55" w14:textId="1E2F64EF" w:rsidR="004C46B6" w:rsidRPr="00E650D9" w:rsidRDefault="5D761E04" w:rsidP="547C2307">
      <w:pPr>
        <w:spacing w:line="360" w:lineRule="auto"/>
        <w:jc w:val="both"/>
        <w:rPr>
          <w:rFonts w:ascii="Arial" w:hAnsi="Arial" w:cs="Arial"/>
          <w:color w:val="000000" w:themeColor="text1"/>
          <w:lang w:val="de-DE" w:eastAsia="de-DE"/>
        </w:rPr>
      </w:pPr>
      <w:r w:rsidRPr="00E650D9">
        <w:rPr>
          <w:rFonts w:ascii="Arial" w:hAnsi="Arial" w:cs="Arial"/>
          <w:color w:val="000000" w:themeColor="text1"/>
          <w:lang w:val="de-DE" w:eastAsia="de-DE"/>
        </w:rPr>
        <w:t>Das Kreiseleggenprogramm der klappbaren LION V Serie ist bis zu einer Traktorleistung von 320 PS ausgelegt</w:t>
      </w:r>
      <w:r w:rsidR="0044341B" w:rsidRPr="00E650D9">
        <w:rPr>
          <w:rFonts w:ascii="Arial" w:hAnsi="Arial" w:cs="Arial"/>
          <w:color w:val="000000" w:themeColor="text1"/>
          <w:lang w:val="de-DE" w:eastAsia="de-DE"/>
        </w:rPr>
        <w:t xml:space="preserve">. Nun </w:t>
      </w:r>
      <w:r w:rsidR="0011379D" w:rsidRPr="00E650D9">
        <w:rPr>
          <w:rFonts w:ascii="Arial" w:hAnsi="Arial" w:cs="Arial"/>
          <w:color w:val="000000" w:themeColor="text1"/>
          <w:lang w:val="de-DE" w:eastAsia="de-DE"/>
        </w:rPr>
        <w:t>erweitert der Ackerbau-Spezialist Pöttinger die Serie auf</w:t>
      </w:r>
      <w:r w:rsidRPr="00E650D9">
        <w:rPr>
          <w:rFonts w:ascii="Arial" w:hAnsi="Arial" w:cs="Arial"/>
          <w:color w:val="000000" w:themeColor="text1"/>
          <w:lang w:val="de-DE" w:eastAsia="de-DE"/>
        </w:rPr>
        <w:t xml:space="preserve"> bis zu 6,0 m Arbeitsbreite.</w:t>
      </w:r>
      <w:r w:rsidR="567E8F10" w:rsidRPr="00E650D9">
        <w:rPr>
          <w:rFonts w:ascii="Arial" w:hAnsi="Arial" w:cs="Arial"/>
          <w:color w:val="000000" w:themeColor="text1"/>
          <w:lang w:val="de-DE" w:eastAsia="de-DE"/>
        </w:rPr>
        <w:t xml:space="preserve"> </w:t>
      </w:r>
      <w:r w:rsidR="00D001AD" w:rsidRPr="00E650D9">
        <w:rPr>
          <w:rFonts w:ascii="Arial" w:hAnsi="Arial" w:cs="Arial"/>
          <w:color w:val="000000" w:themeColor="text1"/>
          <w:lang w:val="de-DE" w:eastAsia="de-DE"/>
        </w:rPr>
        <w:t>D</w:t>
      </w:r>
      <w:r w:rsidR="3AF6051F" w:rsidRPr="00E650D9">
        <w:rPr>
          <w:rFonts w:ascii="Arial" w:hAnsi="Arial" w:cs="Arial"/>
          <w:color w:val="000000" w:themeColor="text1"/>
          <w:lang w:val="de-DE" w:eastAsia="de-DE"/>
        </w:rPr>
        <w:t xml:space="preserve">ie Kreiseldrehzahlen </w:t>
      </w:r>
      <w:r w:rsidR="00D001AD" w:rsidRPr="00E650D9">
        <w:rPr>
          <w:rFonts w:ascii="Arial" w:hAnsi="Arial" w:cs="Arial"/>
          <w:color w:val="000000" w:themeColor="text1"/>
          <w:lang w:val="de-DE" w:eastAsia="de-DE"/>
        </w:rPr>
        <w:t xml:space="preserve">können jetzt </w:t>
      </w:r>
      <w:r w:rsidR="3AF6051F" w:rsidRPr="00E650D9">
        <w:rPr>
          <w:rFonts w:ascii="Arial" w:hAnsi="Arial" w:cs="Arial"/>
          <w:color w:val="000000" w:themeColor="text1"/>
          <w:lang w:val="de-DE" w:eastAsia="de-DE"/>
        </w:rPr>
        <w:t>ein</w:t>
      </w:r>
      <w:r w:rsidR="00D001AD" w:rsidRPr="00E650D9">
        <w:rPr>
          <w:rFonts w:ascii="Arial" w:hAnsi="Arial" w:cs="Arial"/>
          <w:color w:val="000000" w:themeColor="text1"/>
          <w:lang w:val="de-DE" w:eastAsia="de-DE"/>
        </w:rPr>
        <w:t>ge</w:t>
      </w:r>
      <w:r w:rsidR="3AF6051F" w:rsidRPr="00E650D9">
        <w:rPr>
          <w:rFonts w:ascii="Arial" w:hAnsi="Arial" w:cs="Arial"/>
          <w:color w:val="000000" w:themeColor="text1"/>
          <w:lang w:val="de-DE" w:eastAsia="de-DE"/>
        </w:rPr>
        <w:t>stell</w:t>
      </w:r>
      <w:r w:rsidR="00D001AD" w:rsidRPr="00E650D9">
        <w:rPr>
          <w:rFonts w:ascii="Arial" w:hAnsi="Arial" w:cs="Arial"/>
          <w:color w:val="000000" w:themeColor="text1"/>
          <w:lang w:val="de-DE" w:eastAsia="de-DE"/>
        </w:rPr>
        <w:t>t</w:t>
      </w:r>
      <w:r w:rsidR="3AF6051F" w:rsidRPr="00E650D9">
        <w:rPr>
          <w:rFonts w:ascii="Arial" w:hAnsi="Arial" w:cs="Arial"/>
          <w:color w:val="000000" w:themeColor="text1"/>
          <w:lang w:val="de-DE" w:eastAsia="de-DE"/>
        </w:rPr>
        <w:t xml:space="preserve"> und an die praxisnotwendigen Bedingungen an</w:t>
      </w:r>
      <w:r w:rsidR="00A67185" w:rsidRPr="00E650D9">
        <w:rPr>
          <w:rFonts w:ascii="Arial" w:hAnsi="Arial" w:cs="Arial"/>
          <w:color w:val="000000" w:themeColor="text1"/>
          <w:lang w:val="de-DE" w:eastAsia="de-DE"/>
        </w:rPr>
        <w:t>ge</w:t>
      </w:r>
      <w:r w:rsidR="3AF6051F" w:rsidRPr="00E650D9">
        <w:rPr>
          <w:rFonts w:ascii="Arial" w:hAnsi="Arial" w:cs="Arial"/>
          <w:color w:val="000000" w:themeColor="text1"/>
          <w:lang w:val="de-DE" w:eastAsia="de-DE"/>
        </w:rPr>
        <w:t>pass</w:t>
      </w:r>
      <w:r w:rsidR="00A67185" w:rsidRPr="00E650D9">
        <w:rPr>
          <w:rFonts w:ascii="Arial" w:hAnsi="Arial" w:cs="Arial"/>
          <w:color w:val="000000" w:themeColor="text1"/>
          <w:lang w:val="de-DE" w:eastAsia="de-DE"/>
        </w:rPr>
        <w:t>t werd</w:t>
      </w:r>
      <w:r w:rsidR="3AF6051F" w:rsidRPr="00E650D9">
        <w:rPr>
          <w:rFonts w:ascii="Arial" w:hAnsi="Arial" w:cs="Arial"/>
          <w:color w:val="000000" w:themeColor="text1"/>
          <w:lang w:val="de-DE" w:eastAsia="de-DE"/>
        </w:rPr>
        <w:t xml:space="preserve">en. </w:t>
      </w:r>
    </w:p>
    <w:p w14:paraId="2A101DC2" w14:textId="77777777" w:rsidR="00D0041E" w:rsidRPr="00E650D9" w:rsidRDefault="00D0041E" w:rsidP="547C2307">
      <w:pPr>
        <w:spacing w:line="360" w:lineRule="auto"/>
        <w:jc w:val="both"/>
        <w:rPr>
          <w:rFonts w:ascii="Arial" w:hAnsi="Arial" w:cs="Arial"/>
          <w:lang w:val="de-DE" w:eastAsia="de-DE"/>
        </w:rPr>
      </w:pPr>
    </w:p>
    <w:p w14:paraId="69686D7F" w14:textId="77DEC8F7" w:rsidR="5D761E04" w:rsidRPr="00E650D9" w:rsidRDefault="15365A76" w:rsidP="547C2307">
      <w:pPr>
        <w:spacing w:line="360" w:lineRule="auto"/>
        <w:jc w:val="both"/>
        <w:rPr>
          <w:rFonts w:ascii="Arial" w:hAnsi="Arial" w:cs="Arial"/>
          <w:color w:val="000000" w:themeColor="text1"/>
          <w:lang w:val="de-DE" w:eastAsia="de-DE"/>
        </w:rPr>
      </w:pPr>
      <w:r w:rsidRPr="00E650D9">
        <w:rPr>
          <w:rFonts w:ascii="Arial" w:hAnsi="Arial" w:cs="Arial"/>
          <w:lang w:val="de-DE" w:eastAsia="de-DE"/>
        </w:rPr>
        <w:t>Der Fokus liegt bei</w:t>
      </w:r>
      <w:r w:rsidR="0095146A" w:rsidRPr="00E650D9">
        <w:rPr>
          <w:rFonts w:ascii="Arial" w:hAnsi="Arial" w:cs="Arial"/>
          <w:lang w:val="de-DE" w:eastAsia="de-DE"/>
        </w:rPr>
        <w:t xml:space="preserve"> den</w:t>
      </w:r>
      <w:r w:rsidR="5D761E04" w:rsidRPr="00E650D9">
        <w:rPr>
          <w:rFonts w:ascii="Arial" w:hAnsi="Arial" w:cs="Arial"/>
          <w:lang w:val="de-DE" w:eastAsia="de-DE"/>
        </w:rPr>
        <w:t xml:space="preserve"> mittelschweren</w:t>
      </w:r>
      <w:r w:rsidR="207C080C" w:rsidRPr="00E650D9">
        <w:rPr>
          <w:rFonts w:ascii="Arial" w:hAnsi="Arial" w:cs="Arial"/>
          <w:lang w:val="de-DE" w:eastAsia="de-DE"/>
        </w:rPr>
        <w:t xml:space="preserve"> klappbaren Kreiseleggen</w:t>
      </w:r>
      <w:r w:rsidR="5D761E04" w:rsidRPr="00E650D9">
        <w:rPr>
          <w:rFonts w:ascii="Arial" w:hAnsi="Arial" w:cs="Arial"/>
          <w:lang w:val="de-DE" w:eastAsia="de-DE"/>
        </w:rPr>
        <w:t xml:space="preserve"> LION V</w:t>
      </w:r>
      <w:r w:rsidR="51DECD57" w:rsidRPr="00E650D9">
        <w:rPr>
          <w:rFonts w:ascii="Arial" w:hAnsi="Arial" w:cs="Arial"/>
          <w:lang w:val="de-DE" w:eastAsia="de-DE"/>
        </w:rPr>
        <w:t xml:space="preserve"> 4040, LION V, 5040 und LION V 6040</w:t>
      </w:r>
      <w:r w:rsidR="5D761E04" w:rsidRPr="00E650D9">
        <w:rPr>
          <w:rFonts w:ascii="Arial" w:hAnsi="Arial" w:cs="Arial"/>
          <w:lang w:val="de-DE" w:eastAsia="de-DE"/>
        </w:rPr>
        <w:t xml:space="preserve"> auf d</w:t>
      </w:r>
      <w:r w:rsidR="4308EA20" w:rsidRPr="00E650D9">
        <w:rPr>
          <w:rFonts w:ascii="Arial" w:hAnsi="Arial" w:cs="Arial"/>
          <w:lang w:val="de-DE" w:eastAsia="de-DE"/>
        </w:rPr>
        <w:t xml:space="preserve">er </w:t>
      </w:r>
      <w:r w:rsidR="5D761E04" w:rsidRPr="00E650D9">
        <w:rPr>
          <w:rFonts w:ascii="Arial" w:hAnsi="Arial" w:cs="Arial"/>
          <w:lang w:val="de-DE" w:eastAsia="de-DE"/>
        </w:rPr>
        <w:t>Kompaktheit der Maschine und eine</w:t>
      </w:r>
      <w:r w:rsidR="2F3D44BD" w:rsidRPr="00E650D9">
        <w:rPr>
          <w:rFonts w:ascii="Arial" w:hAnsi="Arial" w:cs="Arial"/>
          <w:lang w:val="de-DE" w:eastAsia="de-DE"/>
        </w:rPr>
        <w:t>r</w:t>
      </w:r>
      <w:r w:rsidR="5D761E04" w:rsidRPr="00E650D9">
        <w:rPr>
          <w:rFonts w:ascii="Arial" w:hAnsi="Arial" w:cs="Arial"/>
          <w:lang w:val="de-DE" w:eastAsia="de-DE"/>
        </w:rPr>
        <w:t xml:space="preserve"> optimierte</w:t>
      </w:r>
      <w:r w:rsidR="669E7BBE" w:rsidRPr="00E650D9">
        <w:rPr>
          <w:rFonts w:ascii="Arial" w:hAnsi="Arial" w:cs="Arial"/>
          <w:lang w:val="de-DE" w:eastAsia="de-DE"/>
        </w:rPr>
        <w:t>n</w:t>
      </w:r>
      <w:r w:rsidR="5D761E04" w:rsidRPr="00E650D9">
        <w:rPr>
          <w:rFonts w:ascii="Arial" w:hAnsi="Arial" w:cs="Arial"/>
          <w:lang w:val="de-DE" w:eastAsia="de-DE"/>
        </w:rPr>
        <w:t xml:space="preserve"> Gewichtsverteilung. Die </w:t>
      </w:r>
      <w:r w:rsidR="5D761E04" w:rsidRPr="00E650D9">
        <w:rPr>
          <w:rFonts w:ascii="Arial" w:hAnsi="Arial" w:cs="Arial"/>
          <w:color w:val="000000" w:themeColor="text1"/>
          <w:lang w:val="de-DE" w:eastAsia="de-DE"/>
        </w:rPr>
        <w:t>klappbaren Kreiseleggen sind bedienungsfreundlich gestaltet</w:t>
      </w:r>
      <w:r w:rsidR="00F1405C" w:rsidRPr="00E650D9">
        <w:rPr>
          <w:rFonts w:ascii="Arial" w:hAnsi="Arial" w:cs="Arial"/>
          <w:color w:val="000000" w:themeColor="text1"/>
          <w:lang w:val="de-DE" w:eastAsia="de-DE"/>
        </w:rPr>
        <w:t>,</w:t>
      </w:r>
      <w:r w:rsidR="5D761E04" w:rsidRPr="00E650D9">
        <w:rPr>
          <w:rFonts w:ascii="Arial" w:hAnsi="Arial" w:cs="Arial"/>
          <w:color w:val="000000" w:themeColor="text1"/>
          <w:lang w:val="de-DE" w:eastAsia="de-DE"/>
        </w:rPr>
        <w:t xml:space="preserve"> eine perfekte Übersicht über die Gesamtmaschine vereinfacht die Kontrolle und Bedienung.</w:t>
      </w:r>
    </w:p>
    <w:p w14:paraId="424FE7E0" w14:textId="77777777" w:rsidR="000D3803" w:rsidRPr="00E650D9" w:rsidRDefault="000D3803" w:rsidP="000D3803">
      <w:pPr>
        <w:spacing w:line="360" w:lineRule="auto"/>
        <w:jc w:val="both"/>
        <w:rPr>
          <w:rFonts w:ascii="Arial" w:hAnsi="Arial" w:cs="Arial"/>
          <w:b/>
          <w:lang w:val="de-DE" w:eastAsia="de-DE"/>
        </w:rPr>
      </w:pPr>
    </w:p>
    <w:p w14:paraId="0E7F44C2" w14:textId="77777777" w:rsidR="000D3803" w:rsidRPr="00E650D9" w:rsidRDefault="000D3803" w:rsidP="000D3803">
      <w:pPr>
        <w:spacing w:line="360" w:lineRule="auto"/>
        <w:jc w:val="both"/>
        <w:rPr>
          <w:rFonts w:ascii="Arial" w:hAnsi="Arial" w:cs="Arial"/>
          <w:color w:val="000000" w:themeColor="text1"/>
          <w:lang w:val="de-DE" w:eastAsia="de-DE"/>
        </w:rPr>
      </w:pPr>
      <w:r w:rsidRPr="00E650D9">
        <w:rPr>
          <w:rFonts w:ascii="Arial" w:hAnsi="Arial" w:cs="Arial"/>
          <w:b/>
          <w:color w:val="000000" w:themeColor="text1"/>
          <w:lang w:val="de-DE" w:eastAsia="de-DE"/>
        </w:rPr>
        <w:t>Kompakt und kurz gebaut</w:t>
      </w:r>
    </w:p>
    <w:p w14:paraId="437D8BC9" w14:textId="333618F7" w:rsidR="000D3803" w:rsidRPr="00E650D9" w:rsidRDefault="000D3803" w:rsidP="000D3803">
      <w:pPr>
        <w:spacing w:line="360" w:lineRule="auto"/>
        <w:jc w:val="both"/>
        <w:rPr>
          <w:rFonts w:ascii="Arial" w:hAnsi="Arial" w:cs="Arial"/>
          <w:color w:val="000000"/>
          <w:lang w:val="de-DE" w:eastAsia="de-DE"/>
        </w:rPr>
      </w:pPr>
      <w:r w:rsidRPr="00E650D9">
        <w:rPr>
          <w:rFonts w:ascii="Arial" w:hAnsi="Arial" w:cs="Arial"/>
          <w:color w:val="000000" w:themeColor="text1"/>
          <w:lang w:val="de-DE" w:eastAsia="de-DE"/>
        </w:rPr>
        <w:t>D</w:t>
      </w:r>
      <w:r w:rsidR="00D04EE1" w:rsidRPr="00E650D9">
        <w:rPr>
          <w:rFonts w:ascii="Arial" w:hAnsi="Arial" w:cs="Arial"/>
          <w:color w:val="000000" w:themeColor="text1"/>
          <w:lang w:val="de-DE" w:eastAsia="de-DE"/>
        </w:rPr>
        <w:t>urch die Integration</w:t>
      </w:r>
      <w:r w:rsidR="00750EEB" w:rsidRPr="00E650D9">
        <w:rPr>
          <w:rFonts w:ascii="Arial" w:hAnsi="Arial" w:cs="Arial"/>
          <w:color w:val="000000" w:themeColor="text1"/>
          <w:lang w:val="de-DE" w:eastAsia="de-DE"/>
        </w:rPr>
        <w:t xml:space="preserve"> </w:t>
      </w:r>
      <w:r w:rsidR="00D04EE1" w:rsidRPr="00E650D9">
        <w:rPr>
          <w:rFonts w:ascii="Arial" w:hAnsi="Arial" w:cs="Arial"/>
          <w:color w:val="000000" w:themeColor="text1"/>
          <w:lang w:val="de-DE" w:eastAsia="de-DE"/>
        </w:rPr>
        <w:t>des Klapprahmens</w:t>
      </w:r>
      <w:r w:rsidR="00090E6E" w:rsidRPr="00E650D9">
        <w:rPr>
          <w:rFonts w:ascii="Arial" w:hAnsi="Arial" w:cs="Arial"/>
          <w:color w:val="000000" w:themeColor="text1"/>
          <w:lang w:val="de-DE" w:eastAsia="de-DE"/>
        </w:rPr>
        <w:t xml:space="preserve"> in</w:t>
      </w:r>
      <w:r w:rsidR="00D04EE1" w:rsidRPr="00E650D9">
        <w:rPr>
          <w:rFonts w:ascii="Arial" w:hAnsi="Arial" w:cs="Arial"/>
          <w:color w:val="000000" w:themeColor="text1"/>
          <w:lang w:val="de-DE" w:eastAsia="de-DE"/>
        </w:rPr>
        <w:t xml:space="preserve"> d</w:t>
      </w:r>
      <w:r w:rsidR="6407B01B" w:rsidRPr="00E650D9">
        <w:rPr>
          <w:rFonts w:ascii="Arial" w:hAnsi="Arial" w:cs="Arial"/>
          <w:color w:val="000000" w:themeColor="text1"/>
          <w:lang w:val="de-DE" w:eastAsia="de-DE"/>
        </w:rPr>
        <w:t xml:space="preserve">ie beiden Kreiseleggenbalken </w:t>
      </w:r>
      <w:r w:rsidR="00D04EE1" w:rsidRPr="00E650D9">
        <w:rPr>
          <w:rFonts w:ascii="Arial" w:hAnsi="Arial" w:cs="Arial"/>
          <w:color w:val="000000" w:themeColor="text1"/>
          <w:lang w:val="de-DE" w:eastAsia="de-DE"/>
        </w:rPr>
        <w:t>wurde die B</w:t>
      </w:r>
      <w:r w:rsidR="00922378" w:rsidRPr="00E650D9">
        <w:rPr>
          <w:rFonts w:ascii="Arial" w:hAnsi="Arial" w:cs="Arial"/>
          <w:color w:val="000000" w:themeColor="text1"/>
          <w:lang w:val="de-DE" w:eastAsia="de-DE"/>
        </w:rPr>
        <w:t>au</w:t>
      </w:r>
      <w:r w:rsidR="00D04EE1" w:rsidRPr="00E650D9">
        <w:rPr>
          <w:rFonts w:ascii="Arial" w:hAnsi="Arial" w:cs="Arial"/>
          <w:color w:val="000000" w:themeColor="text1"/>
          <w:lang w:val="de-DE" w:eastAsia="de-DE"/>
        </w:rPr>
        <w:t>weise verkürzt und die Gewichtsverteilung optimiert.</w:t>
      </w:r>
      <w:r w:rsidRPr="00E650D9">
        <w:rPr>
          <w:rFonts w:ascii="Arial" w:hAnsi="Arial" w:cs="Arial"/>
          <w:color w:val="000000" w:themeColor="text1"/>
          <w:lang w:val="de-DE" w:eastAsia="de-DE"/>
        </w:rPr>
        <w:t xml:space="preserve"> Das Ergebnis ist eine extrem kurz gebaute und kompakte Kreiselegge, </w:t>
      </w:r>
      <w:r w:rsidR="00976B7D" w:rsidRPr="00E650D9">
        <w:rPr>
          <w:rFonts w:ascii="Arial" w:hAnsi="Arial" w:cs="Arial"/>
          <w:color w:val="000000" w:themeColor="text1"/>
          <w:lang w:val="de-DE" w:eastAsia="de-DE"/>
        </w:rPr>
        <w:t>die im Vergleich</w:t>
      </w:r>
      <w:r w:rsidRPr="00E650D9">
        <w:rPr>
          <w:rFonts w:ascii="Arial" w:hAnsi="Arial" w:cs="Arial"/>
          <w:color w:val="000000" w:themeColor="text1"/>
          <w:lang w:val="de-DE" w:eastAsia="de-DE"/>
        </w:rPr>
        <w:t xml:space="preserve"> </w:t>
      </w:r>
      <w:r w:rsidR="5EDB6322" w:rsidRPr="00E650D9">
        <w:rPr>
          <w:rFonts w:ascii="Arial" w:hAnsi="Arial" w:cs="Arial"/>
          <w:color w:val="000000" w:themeColor="text1"/>
          <w:lang w:val="de-DE" w:eastAsia="de-DE"/>
        </w:rPr>
        <w:t xml:space="preserve">zum </w:t>
      </w:r>
      <w:proofErr w:type="spellStart"/>
      <w:r w:rsidR="5EDB6322" w:rsidRPr="00E650D9">
        <w:rPr>
          <w:rFonts w:ascii="Arial" w:hAnsi="Arial" w:cs="Arial"/>
          <w:color w:val="000000" w:themeColor="text1"/>
          <w:lang w:val="de-DE" w:eastAsia="de-DE"/>
        </w:rPr>
        <w:t>Mitbewerb</w:t>
      </w:r>
      <w:proofErr w:type="spellEnd"/>
      <w:r w:rsidR="5EDB6322" w:rsidRPr="00E650D9">
        <w:rPr>
          <w:rFonts w:ascii="Arial" w:hAnsi="Arial" w:cs="Arial"/>
          <w:color w:val="000000" w:themeColor="text1"/>
          <w:lang w:val="de-DE" w:eastAsia="de-DE"/>
        </w:rPr>
        <w:t xml:space="preserve"> deutlich kürzer baut.</w:t>
      </w:r>
      <w:r w:rsidRPr="00E650D9">
        <w:rPr>
          <w:rFonts w:ascii="Arial" w:hAnsi="Arial" w:cs="Arial"/>
          <w:color w:val="000000" w:themeColor="text1"/>
          <w:lang w:val="de-DE" w:eastAsia="de-DE"/>
        </w:rPr>
        <w:t xml:space="preserve"> So wandert der Gewichtsschwerpunkt nahe an die Hinterachse und die Vorderachse wird de</w:t>
      </w:r>
      <w:r w:rsidR="00D04EE1" w:rsidRPr="00E650D9">
        <w:rPr>
          <w:rFonts w:ascii="Arial" w:hAnsi="Arial" w:cs="Arial"/>
          <w:color w:val="000000" w:themeColor="text1"/>
          <w:lang w:val="de-DE" w:eastAsia="de-DE"/>
        </w:rPr>
        <w:t>utlich</w:t>
      </w:r>
      <w:r w:rsidRPr="00E650D9">
        <w:rPr>
          <w:rFonts w:ascii="Arial" w:hAnsi="Arial" w:cs="Arial"/>
          <w:color w:val="000000" w:themeColor="text1"/>
          <w:lang w:val="de-DE" w:eastAsia="de-DE"/>
        </w:rPr>
        <w:t xml:space="preserve"> </w:t>
      </w:r>
      <w:r w:rsidR="7A379FA3" w:rsidRPr="00E650D9">
        <w:rPr>
          <w:rFonts w:ascii="Arial" w:hAnsi="Arial" w:cs="Arial"/>
          <w:color w:val="000000" w:themeColor="text1"/>
          <w:lang w:val="de-DE" w:eastAsia="de-DE"/>
        </w:rPr>
        <w:t>mehr belastet</w:t>
      </w:r>
      <w:r w:rsidRPr="00E650D9">
        <w:rPr>
          <w:rFonts w:ascii="Arial" w:hAnsi="Arial" w:cs="Arial"/>
          <w:color w:val="000000" w:themeColor="text1"/>
          <w:lang w:val="de-DE" w:eastAsia="de-DE"/>
        </w:rPr>
        <w:t>. Der Straßentransport ist problemlos möglich</w:t>
      </w:r>
      <w:r w:rsidR="005D6C7D" w:rsidRPr="00E650D9">
        <w:rPr>
          <w:rFonts w:ascii="Arial" w:hAnsi="Arial" w:cs="Arial"/>
          <w:color w:val="000000" w:themeColor="text1"/>
          <w:lang w:val="de-DE" w:eastAsia="de-DE"/>
        </w:rPr>
        <w:t>, da die LION V auf eine Außenbreite von 2,55 m</w:t>
      </w:r>
      <w:r w:rsidR="003A6CF9" w:rsidRPr="00E650D9">
        <w:rPr>
          <w:rFonts w:ascii="Arial" w:hAnsi="Arial" w:cs="Arial"/>
          <w:color w:val="000000" w:themeColor="text1"/>
          <w:lang w:val="de-DE" w:eastAsia="de-DE"/>
        </w:rPr>
        <w:t xml:space="preserve"> klappt</w:t>
      </w:r>
      <w:r w:rsidR="005D6C7D" w:rsidRPr="00E650D9">
        <w:rPr>
          <w:rFonts w:ascii="Arial" w:hAnsi="Arial" w:cs="Arial"/>
          <w:color w:val="000000" w:themeColor="text1"/>
          <w:lang w:val="de-DE" w:eastAsia="de-DE"/>
        </w:rPr>
        <w:t>.</w:t>
      </w:r>
    </w:p>
    <w:p w14:paraId="42687888" w14:textId="77777777" w:rsidR="000D3803" w:rsidRPr="00E650D9" w:rsidRDefault="000D3803" w:rsidP="000D3803">
      <w:pPr>
        <w:spacing w:line="360" w:lineRule="auto"/>
        <w:jc w:val="both"/>
        <w:rPr>
          <w:rFonts w:ascii="Arial" w:hAnsi="Arial" w:cs="Arial"/>
          <w:color w:val="000000"/>
          <w:lang w:val="de-DE" w:eastAsia="de-DE"/>
        </w:rPr>
      </w:pPr>
    </w:p>
    <w:p w14:paraId="3CE4E36E" w14:textId="4047BD08" w:rsidR="000D3803" w:rsidRPr="00E650D9" w:rsidRDefault="000D3803" w:rsidP="000D3803">
      <w:pPr>
        <w:spacing w:line="360" w:lineRule="auto"/>
        <w:jc w:val="both"/>
        <w:rPr>
          <w:rFonts w:ascii="Arial" w:hAnsi="Arial" w:cs="Arial"/>
          <w:b/>
          <w:color w:val="000000"/>
          <w:lang w:val="de-DE" w:eastAsia="de-DE"/>
        </w:rPr>
      </w:pPr>
      <w:bookmarkStart w:id="0" w:name="_Hlk45975795"/>
      <w:r w:rsidRPr="00E650D9">
        <w:rPr>
          <w:rFonts w:ascii="Arial" w:hAnsi="Arial" w:cs="Arial"/>
          <w:b/>
          <w:color w:val="000000"/>
          <w:lang w:val="de-DE" w:eastAsia="de-DE"/>
        </w:rPr>
        <w:t xml:space="preserve">Die Lösung für </w:t>
      </w:r>
      <w:r w:rsidR="00D04EE1" w:rsidRPr="00E650D9">
        <w:rPr>
          <w:rFonts w:ascii="Arial" w:hAnsi="Arial" w:cs="Arial"/>
          <w:b/>
          <w:color w:val="000000"/>
          <w:lang w:val="de-DE" w:eastAsia="de-DE"/>
        </w:rPr>
        <w:t>härteste</w:t>
      </w:r>
      <w:r w:rsidRPr="00E650D9">
        <w:rPr>
          <w:rFonts w:ascii="Arial" w:hAnsi="Arial" w:cs="Arial"/>
          <w:b/>
          <w:color w:val="000000"/>
          <w:lang w:val="de-DE" w:eastAsia="de-DE"/>
        </w:rPr>
        <w:t xml:space="preserve"> Einsatz</w:t>
      </w:r>
      <w:r w:rsidR="00D04EE1" w:rsidRPr="00E650D9">
        <w:rPr>
          <w:rFonts w:ascii="Arial" w:hAnsi="Arial" w:cs="Arial"/>
          <w:b/>
          <w:color w:val="000000"/>
          <w:lang w:val="de-DE" w:eastAsia="de-DE"/>
        </w:rPr>
        <w:t>bedingungen</w:t>
      </w:r>
    </w:p>
    <w:p w14:paraId="09563D49" w14:textId="4D89F3AA" w:rsidR="00110FD8" w:rsidRPr="00E650D9" w:rsidRDefault="71978EDB" w:rsidP="000D3803">
      <w:pPr>
        <w:spacing w:line="360" w:lineRule="auto"/>
        <w:jc w:val="both"/>
        <w:rPr>
          <w:rFonts w:ascii="Arial" w:hAnsi="Arial" w:cs="Arial"/>
          <w:color w:val="000000"/>
          <w:lang w:val="de-DE" w:eastAsia="de-DE"/>
        </w:rPr>
      </w:pPr>
      <w:r w:rsidRPr="00E650D9">
        <w:rPr>
          <w:rFonts w:ascii="Arial" w:hAnsi="Arial" w:cs="Arial"/>
          <w:color w:val="000000" w:themeColor="text1"/>
          <w:lang w:val="de-DE" w:eastAsia="de-DE"/>
        </w:rPr>
        <w:t>Das n</w:t>
      </w:r>
      <w:r w:rsidR="4B079D32" w:rsidRPr="00E650D9">
        <w:rPr>
          <w:rFonts w:ascii="Arial" w:hAnsi="Arial" w:cs="Arial"/>
          <w:color w:val="000000" w:themeColor="text1"/>
          <w:lang w:val="de-DE" w:eastAsia="de-DE"/>
        </w:rPr>
        <w:t>eue</w:t>
      </w:r>
      <w:r w:rsidRPr="00E650D9">
        <w:rPr>
          <w:rFonts w:ascii="Arial" w:hAnsi="Arial" w:cs="Arial"/>
          <w:color w:val="000000" w:themeColor="text1"/>
          <w:lang w:val="de-DE" w:eastAsia="de-DE"/>
        </w:rPr>
        <w:t xml:space="preserve"> Wechselradgetriebe</w:t>
      </w:r>
      <w:r w:rsidR="00110FD8" w:rsidRPr="00E650D9">
        <w:rPr>
          <w:rFonts w:ascii="Arial" w:hAnsi="Arial" w:cs="Arial"/>
          <w:color w:val="000000" w:themeColor="text1"/>
          <w:lang w:val="de-DE" w:eastAsia="de-DE"/>
        </w:rPr>
        <w:t xml:space="preserve"> ermöglicht einen weiten Drehzahlbereich. Die </w:t>
      </w:r>
      <w:r w:rsidR="20DB7F6C" w:rsidRPr="00E650D9">
        <w:rPr>
          <w:rFonts w:ascii="Arial" w:hAnsi="Arial" w:cs="Arial"/>
          <w:color w:val="000000" w:themeColor="text1"/>
          <w:lang w:val="de-DE" w:eastAsia="de-DE"/>
        </w:rPr>
        <w:t>LION V</w:t>
      </w:r>
      <w:r w:rsidR="00110FD8" w:rsidRPr="00E650D9">
        <w:rPr>
          <w:rFonts w:ascii="Arial" w:hAnsi="Arial" w:cs="Arial"/>
          <w:color w:val="000000" w:themeColor="text1"/>
          <w:lang w:val="de-DE" w:eastAsia="de-DE"/>
        </w:rPr>
        <w:t xml:space="preserve"> Serie ist für Zapfwellendrehzahlen zwischen </w:t>
      </w:r>
      <w:r w:rsidR="6FCD23AC" w:rsidRPr="00E650D9">
        <w:rPr>
          <w:rFonts w:ascii="Arial" w:hAnsi="Arial" w:cs="Arial"/>
          <w:color w:val="000000" w:themeColor="text1"/>
          <w:lang w:val="de-DE" w:eastAsia="de-DE"/>
        </w:rPr>
        <w:t xml:space="preserve">540 </w:t>
      </w:r>
      <w:r w:rsidR="00110FD8" w:rsidRPr="00E650D9">
        <w:rPr>
          <w:rFonts w:ascii="Arial" w:hAnsi="Arial" w:cs="Arial"/>
          <w:color w:val="000000" w:themeColor="text1"/>
          <w:lang w:val="de-DE" w:eastAsia="de-DE"/>
        </w:rPr>
        <w:t>und 1.</w:t>
      </w:r>
      <w:r w:rsidR="05AE3207" w:rsidRPr="00E650D9">
        <w:rPr>
          <w:rFonts w:ascii="Arial" w:hAnsi="Arial" w:cs="Arial"/>
          <w:color w:val="000000" w:themeColor="text1"/>
          <w:lang w:val="de-DE" w:eastAsia="de-DE"/>
        </w:rPr>
        <w:t>0</w:t>
      </w:r>
      <w:r w:rsidR="00110FD8" w:rsidRPr="00E650D9">
        <w:rPr>
          <w:rFonts w:ascii="Arial" w:hAnsi="Arial" w:cs="Arial"/>
          <w:color w:val="000000" w:themeColor="text1"/>
          <w:lang w:val="de-DE" w:eastAsia="de-DE"/>
        </w:rPr>
        <w:t>00 U/min konzipiert. Somit wird sichergestellt, dass der Traktor immer im Leistungsoptimum läuft. Dies erhöht die Einsatzsicherheit. Ein großvolumiges Getriebegehäuse sorgt hierbei für die nötige Eigenkühlung.</w:t>
      </w:r>
    </w:p>
    <w:p w14:paraId="24FF3FA1" w14:textId="0667A271" w:rsidR="000D3803" w:rsidRPr="00E650D9" w:rsidRDefault="00110FD8" w:rsidP="000D3803">
      <w:pPr>
        <w:spacing w:line="360" w:lineRule="auto"/>
        <w:jc w:val="both"/>
        <w:rPr>
          <w:rFonts w:ascii="Arial" w:hAnsi="Arial" w:cs="Arial"/>
          <w:color w:val="000000"/>
          <w:lang w:val="de-DE" w:eastAsia="de-DE"/>
        </w:rPr>
      </w:pPr>
      <w:r w:rsidRPr="00E650D9">
        <w:rPr>
          <w:rFonts w:ascii="Arial" w:hAnsi="Arial" w:cs="Arial"/>
          <w:color w:val="000000" w:themeColor="text1"/>
          <w:lang w:val="de-DE" w:eastAsia="de-DE"/>
        </w:rPr>
        <w:t>Die Kreiseldrehzahlen variieren zwischen 3</w:t>
      </w:r>
      <w:r w:rsidR="5DB72E3C" w:rsidRPr="00E650D9">
        <w:rPr>
          <w:rFonts w:ascii="Arial" w:hAnsi="Arial" w:cs="Arial"/>
          <w:color w:val="000000" w:themeColor="text1"/>
          <w:lang w:val="de-DE" w:eastAsia="de-DE"/>
        </w:rPr>
        <w:t xml:space="preserve">42 </w:t>
      </w:r>
      <w:r w:rsidRPr="00E650D9">
        <w:rPr>
          <w:rFonts w:ascii="Arial" w:hAnsi="Arial" w:cs="Arial"/>
          <w:color w:val="000000" w:themeColor="text1"/>
          <w:lang w:val="de-DE" w:eastAsia="de-DE"/>
        </w:rPr>
        <w:t>und 4</w:t>
      </w:r>
      <w:r w:rsidR="39561A62" w:rsidRPr="00E650D9">
        <w:rPr>
          <w:rFonts w:ascii="Arial" w:hAnsi="Arial" w:cs="Arial"/>
          <w:color w:val="000000" w:themeColor="text1"/>
          <w:lang w:val="de-DE" w:eastAsia="de-DE"/>
        </w:rPr>
        <w:t>15</w:t>
      </w:r>
      <w:r w:rsidRPr="00E650D9">
        <w:rPr>
          <w:rFonts w:ascii="Arial" w:hAnsi="Arial" w:cs="Arial"/>
          <w:color w:val="000000" w:themeColor="text1"/>
          <w:lang w:val="de-DE" w:eastAsia="de-DE"/>
        </w:rPr>
        <w:t xml:space="preserve"> U/min. Dies stellt ein perfektes Arbeitsergebnis mit Reduzierung des Kraftstoffverbrauchs sicher. Die Kreiselegge </w:t>
      </w:r>
      <w:r w:rsidR="3D09A0D5" w:rsidRPr="00E650D9">
        <w:rPr>
          <w:rFonts w:ascii="Arial" w:hAnsi="Arial" w:cs="Arial"/>
          <w:color w:val="000000" w:themeColor="text1"/>
          <w:lang w:val="de-DE" w:eastAsia="de-DE"/>
        </w:rPr>
        <w:t xml:space="preserve">ist </w:t>
      </w:r>
      <w:r w:rsidRPr="00E650D9">
        <w:rPr>
          <w:rFonts w:ascii="Arial" w:hAnsi="Arial" w:cs="Arial"/>
          <w:color w:val="000000" w:themeColor="text1"/>
          <w:lang w:val="de-DE" w:eastAsia="de-DE"/>
        </w:rPr>
        <w:t xml:space="preserve">für Traktorleistungen bis zu </w:t>
      </w:r>
      <w:r w:rsidR="1983FA75" w:rsidRPr="00E650D9">
        <w:rPr>
          <w:rFonts w:ascii="Arial" w:hAnsi="Arial" w:cs="Arial"/>
          <w:color w:val="000000" w:themeColor="text1"/>
          <w:lang w:val="de-DE" w:eastAsia="de-DE"/>
        </w:rPr>
        <w:t xml:space="preserve">320 </w:t>
      </w:r>
      <w:r w:rsidRPr="00E650D9">
        <w:rPr>
          <w:rFonts w:ascii="Arial" w:hAnsi="Arial" w:cs="Arial"/>
          <w:color w:val="000000" w:themeColor="text1"/>
          <w:lang w:val="de-DE" w:eastAsia="de-DE"/>
        </w:rPr>
        <w:t>PS freigegeben.</w:t>
      </w:r>
    </w:p>
    <w:p w14:paraId="6F38D5D5" w14:textId="4ECBB58B" w:rsidR="000D3803" w:rsidRPr="00E650D9" w:rsidRDefault="000D3803" w:rsidP="000D3803">
      <w:pPr>
        <w:spacing w:line="360" w:lineRule="auto"/>
        <w:jc w:val="both"/>
        <w:rPr>
          <w:rFonts w:ascii="Arial" w:hAnsi="Arial" w:cs="Arial"/>
          <w:b/>
          <w:lang w:val="de-DE" w:eastAsia="de-DE"/>
        </w:rPr>
      </w:pPr>
      <w:r w:rsidRPr="00E650D9">
        <w:rPr>
          <w:rFonts w:ascii="Arial" w:hAnsi="Arial" w:cs="Arial"/>
          <w:b/>
          <w:lang w:val="de-DE" w:eastAsia="de-DE"/>
        </w:rPr>
        <w:lastRenderedPageBreak/>
        <w:t xml:space="preserve">Einfachste </w:t>
      </w:r>
      <w:bookmarkEnd w:id="0"/>
      <w:r w:rsidRPr="00E650D9">
        <w:rPr>
          <w:rFonts w:ascii="Arial" w:hAnsi="Arial" w:cs="Arial"/>
          <w:b/>
          <w:lang w:val="de-DE" w:eastAsia="de-DE"/>
        </w:rPr>
        <w:t xml:space="preserve">Verstellmöglichkeiten </w:t>
      </w:r>
    </w:p>
    <w:p w14:paraId="72703E1E" w14:textId="10FD85D5" w:rsidR="000D3803" w:rsidRPr="00E650D9" w:rsidRDefault="00110FD8" w:rsidP="000D3803">
      <w:pPr>
        <w:spacing w:line="360" w:lineRule="auto"/>
        <w:jc w:val="both"/>
        <w:rPr>
          <w:rFonts w:ascii="Arial" w:hAnsi="Arial" w:cs="Arial"/>
          <w:color w:val="000000"/>
          <w:lang w:val="de-DE" w:eastAsia="de-DE"/>
        </w:rPr>
      </w:pPr>
      <w:r w:rsidRPr="00E650D9">
        <w:rPr>
          <w:rFonts w:ascii="Arial" w:hAnsi="Arial" w:cs="Arial"/>
          <w:color w:val="000000" w:themeColor="text1"/>
          <w:lang w:val="de-DE" w:eastAsia="de-DE"/>
        </w:rPr>
        <w:t>Zum Einstellen der Maschine sind keine Werkzeuge nötig</w:t>
      </w:r>
      <w:r w:rsidR="000D3803" w:rsidRPr="00E650D9">
        <w:rPr>
          <w:rFonts w:ascii="Arial" w:hAnsi="Arial" w:cs="Arial"/>
          <w:color w:val="000000" w:themeColor="text1"/>
          <w:lang w:val="de-DE" w:eastAsia="de-DE"/>
        </w:rPr>
        <w:t>.</w:t>
      </w:r>
      <w:r w:rsidRPr="00E650D9">
        <w:rPr>
          <w:rFonts w:ascii="Arial" w:hAnsi="Arial" w:cs="Arial"/>
          <w:color w:val="000000" w:themeColor="text1"/>
          <w:lang w:val="de-DE" w:eastAsia="de-DE"/>
        </w:rPr>
        <w:t xml:space="preserve"> Dies geschieht seitlich an der Maschine – eine übersichtliche Skala hilft </w:t>
      </w:r>
      <w:r w:rsidR="003A6CF9" w:rsidRPr="00E650D9">
        <w:rPr>
          <w:rFonts w:ascii="Arial" w:hAnsi="Arial" w:cs="Arial"/>
          <w:color w:val="000000" w:themeColor="text1"/>
          <w:lang w:val="de-DE" w:eastAsia="de-DE"/>
        </w:rPr>
        <w:t>bei der</w:t>
      </w:r>
      <w:r w:rsidRPr="00E650D9">
        <w:rPr>
          <w:rFonts w:ascii="Arial" w:hAnsi="Arial" w:cs="Arial"/>
          <w:color w:val="000000" w:themeColor="text1"/>
          <w:lang w:val="de-DE" w:eastAsia="de-DE"/>
        </w:rPr>
        <w:t xml:space="preserve"> Orientierung</w:t>
      </w:r>
      <w:r w:rsidR="000D3803" w:rsidRPr="00E650D9">
        <w:rPr>
          <w:rFonts w:ascii="Arial" w:hAnsi="Arial" w:cs="Arial"/>
          <w:color w:val="000000" w:themeColor="text1"/>
          <w:lang w:val="de-DE" w:eastAsia="de-DE"/>
        </w:rPr>
        <w:t>.</w:t>
      </w:r>
      <w:r w:rsidRPr="00E650D9">
        <w:rPr>
          <w:rFonts w:ascii="Arial" w:hAnsi="Arial" w:cs="Arial"/>
          <w:color w:val="000000" w:themeColor="text1"/>
          <w:lang w:val="de-DE" w:eastAsia="de-DE"/>
        </w:rPr>
        <w:t xml:space="preserve"> Dabei genügt es, einen Vorstecker zu ziehen, die </w:t>
      </w:r>
      <w:proofErr w:type="spellStart"/>
      <w:r w:rsidRPr="00E650D9">
        <w:rPr>
          <w:rFonts w:ascii="Arial" w:hAnsi="Arial" w:cs="Arial"/>
          <w:color w:val="000000" w:themeColor="text1"/>
          <w:lang w:val="de-DE" w:eastAsia="de-DE"/>
        </w:rPr>
        <w:t>Verschubstange</w:t>
      </w:r>
      <w:proofErr w:type="spellEnd"/>
      <w:r w:rsidRPr="00E650D9">
        <w:rPr>
          <w:rFonts w:ascii="Arial" w:hAnsi="Arial" w:cs="Arial"/>
          <w:color w:val="000000" w:themeColor="text1"/>
          <w:lang w:val="de-DE" w:eastAsia="de-DE"/>
        </w:rPr>
        <w:t xml:space="preserve"> zu betätigen und die Arbeitstiefe wunschgemäß anzupassen. So ist es möglich</w:t>
      </w:r>
      <w:r w:rsidR="00524124" w:rsidRPr="00E650D9">
        <w:rPr>
          <w:rFonts w:ascii="Arial" w:hAnsi="Arial" w:cs="Arial"/>
          <w:color w:val="000000" w:themeColor="text1"/>
          <w:lang w:val="de-DE" w:eastAsia="de-DE"/>
        </w:rPr>
        <w:t>,</w:t>
      </w:r>
      <w:r w:rsidRPr="00E650D9">
        <w:rPr>
          <w:rFonts w:ascii="Arial" w:hAnsi="Arial" w:cs="Arial"/>
          <w:color w:val="000000" w:themeColor="text1"/>
          <w:lang w:val="de-DE" w:eastAsia="de-DE"/>
        </w:rPr>
        <w:t xml:space="preserve"> in ca. </w:t>
      </w:r>
      <w:r w:rsidR="00524124" w:rsidRPr="00E650D9">
        <w:rPr>
          <w:rFonts w:ascii="Arial" w:hAnsi="Arial" w:cs="Arial"/>
          <w:color w:val="000000" w:themeColor="text1"/>
          <w:lang w:val="de-DE" w:eastAsia="de-DE"/>
        </w:rPr>
        <w:t>Ein-Zentimeter-</w:t>
      </w:r>
      <w:r w:rsidRPr="00E650D9">
        <w:rPr>
          <w:rFonts w:ascii="Arial" w:hAnsi="Arial" w:cs="Arial"/>
          <w:color w:val="000000" w:themeColor="text1"/>
          <w:lang w:val="de-DE" w:eastAsia="de-DE"/>
        </w:rPr>
        <w:t xml:space="preserve">Schritten die Arbeitstiefe einzustellen. Optional erfolgt die Arbeitstiefenverstellung vollhydraulisch. </w:t>
      </w:r>
    </w:p>
    <w:p w14:paraId="570BFAE9" w14:textId="77777777" w:rsidR="000D3803" w:rsidRPr="00E650D9" w:rsidRDefault="000D3803" w:rsidP="000D3803">
      <w:pPr>
        <w:spacing w:line="360" w:lineRule="auto"/>
        <w:jc w:val="both"/>
        <w:rPr>
          <w:rFonts w:ascii="Arial" w:hAnsi="Arial" w:cs="Arial"/>
          <w:color w:val="000000"/>
          <w:lang w:val="de-DE" w:eastAsia="de-DE"/>
        </w:rPr>
      </w:pPr>
    </w:p>
    <w:p w14:paraId="01A599C9" w14:textId="77777777" w:rsidR="000D3803" w:rsidRPr="00E650D9" w:rsidRDefault="000D3803" w:rsidP="000D3803">
      <w:pPr>
        <w:spacing w:line="360" w:lineRule="auto"/>
        <w:jc w:val="both"/>
        <w:rPr>
          <w:rFonts w:ascii="Arial" w:hAnsi="Arial" w:cs="Arial"/>
          <w:b/>
          <w:lang w:val="de-DE" w:eastAsia="de-DE"/>
        </w:rPr>
      </w:pPr>
      <w:r w:rsidRPr="00E650D9">
        <w:rPr>
          <w:rFonts w:ascii="Arial" w:hAnsi="Arial" w:cs="Arial"/>
          <w:b/>
          <w:lang w:val="de-DE" w:eastAsia="de-DE"/>
        </w:rPr>
        <w:t xml:space="preserve">Komfortable Prallschienen-Anlenkung </w:t>
      </w:r>
    </w:p>
    <w:p w14:paraId="49095F07" w14:textId="1075C46F" w:rsidR="000D3803" w:rsidRPr="00E650D9" w:rsidRDefault="000D3803" w:rsidP="000D3803">
      <w:pPr>
        <w:spacing w:line="360" w:lineRule="auto"/>
        <w:jc w:val="both"/>
        <w:rPr>
          <w:rFonts w:ascii="Arial" w:hAnsi="Arial" w:cs="Arial"/>
          <w:color w:val="000000"/>
          <w:lang w:val="de-DE" w:eastAsia="de-DE"/>
        </w:rPr>
      </w:pPr>
      <w:r w:rsidRPr="00E650D9">
        <w:rPr>
          <w:rFonts w:ascii="Arial" w:hAnsi="Arial" w:cs="Arial"/>
          <w:color w:val="000000" w:themeColor="text1"/>
          <w:lang w:val="de-DE" w:eastAsia="de-DE"/>
        </w:rPr>
        <w:t xml:space="preserve">Einen großen, vielfach geschätzten Vorteil bietet die Prallschiene, die automatisch vom Nachläufer in die Tiefe geführt wird. Das passiert völlig unabhängig bei Verstellung der Arbeitstiefe. Die Prallschiene wird immer konstant im vordefinierten Abstand zum Boden geführt und ändert weder den Abstand zum Zinken, noch die voreingestellte Höhe zum Boden. Diese patentierte Lösung bringt immer </w:t>
      </w:r>
      <w:r w:rsidR="00110FD8" w:rsidRPr="00E650D9">
        <w:rPr>
          <w:rFonts w:ascii="Arial" w:hAnsi="Arial" w:cs="Arial"/>
          <w:color w:val="000000" w:themeColor="text1"/>
          <w:lang w:val="de-DE" w:eastAsia="de-DE"/>
        </w:rPr>
        <w:t xml:space="preserve">ein </w:t>
      </w:r>
      <w:r w:rsidRPr="00E650D9">
        <w:rPr>
          <w:rFonts w:ascii="Arial" w:hAnsi="Arial" w:cs="Arial"/>
          <w:color w:val="000000" w:themeColor="text1"/>
          <w:lang w:val="de-DE" w:eastAsia="de-DE"/>
        </w:rPr>
        <w:t xml:space="preserve">bestens eingeebnetes </w:t>
      </w:r>
      <w:proofErr w:type="spellStart"/>
      <w:r w:rsidRPr="00E650D9">
        <w:rPr>
          <w:rFonts w:ascii="Arial" w:hAnsi="Arial" w:cs="Arial"/>
          <w:color w:val="000000" w:themeColor="text1"/>
          <w:lang w:val="de-DE" w:eastAsia="de-DE"/>
        </w:rPr>
        <w:t>Saatbett</w:t>
      </w:r>
      <w:proofErr w:type="spellEnd"/>
      <w:r w:rsidRPr="00E650D9">
        <w:rPr>
          <w:rFonts w:ascii="Arial" w:hAnsi="Arial" w:cs="Arial"/>
          <w:color w:val="000000" w:themeColor="text1"/>
          <w:lang w:val="de-DE" w:eastAsia="de-DE"/>
        </w:rPr>
        <w:t xml:space="preserve"> und gleichmäßiges Krümelbild des </w:t>
      </w:r>
      <w:r w:rsidR="00110FD8" w:rsidRPr="00E650D9">
        <w:rPr>
          <w:rFonts w:ascii="Arial" w:hAnsi="Arial" w:cs="Arial"/>
          <w:color w:val="000000" w:themeColor="text1"/>
          <w:lang w:val="de-DE" w:eastAsia="de-DE"/>
        </w:rPr>
        <w:t>Bodens</w:t>
      </w:r>
      <w:r w:rsidR="00524124" w:rsidRPr="00E650D9">
        <w:rPr>
          <w:rFonts w:ascii="Arial" w:hAnsi="Arial" w:cs="Arial"/>
          <w:color w:val="000000" w:themeColor="text1"/>
          <w:lang w:val="de-DE" w:eastAsia="de-DE"/>
        </w:rPr>
        <w:t>,</w:t>
      </w:r>
      <w:r w:rsidRPr="00E650D9">
        <w:rPr>
          <w:rFonts w:ascii="Arial" w:hAnsi="Arial" w:cs="Arial"/>
          <w:color w:val="000000" w:themeColor="text1"/>
          <w:lang w:val="de-DE" w:eastAsia="de-DE"/>
        </w:rPr>
        <w:t xml:space="preserve"> auch bei wechselnden Bodenverhältnissen.</w:t>
      </w:r>
    </w:p>
    <w:p w14:paraId="078F736D" w14:textId="77777777" w:rsidR="000D3803" w:rsidRPr="00E650D9" w:rsidRDefault="000D3803" w:rsidP="000D3803">
      <w:pPr>
        <w:spacing w:line="360" w:lineRule="auto"/>
        <w:jc w:val="both"/>
        <w:rPr>
          <w:rFonts w:ascii="Arial" w:hAnsi="Arial" w:cs="Arial"/>
          <w:lang w:val="de-DE" w:eastAsia="de-DE"/>
        </w:rPr>
      </w:pPr>
    </w:p>
    <w:p w14:paraId="254BE069" w14:textId="77777777" w:rsidR="000D3803" w:rsidRPr="00E650D9" w:rsidRDefault="000D3803" w:rsidP="000D3803">
      <w:pPr>
        <w:spacing w:line="360" w:lineRule="auto"/>
        <w:jc w:val="both"/>
        <w:rPr>
          <w:rFonts w:ascii="Arial" w:hAnsi="Arial" w:cs="Arial"/>
          <w:b/>
          <w:color w:val="000000"/>
          <w:lang w:val="de-DE" w:eastAsia="de-DE"/>
        </w:rPr>
      </w:pPr>
      <w:r w:rsidRPr="00E650D9">
        <w:rPr>
          <w:rFonts w:ascii="Arial" w:hAnsi="Arial" w:cs="Arial"/>
          <w:b/>
          <w:color w:val="000000"/>
          <w:lang w:val="de-DE" w:eastAsia="de-DE"/>
        </w:rPr>
        <w:t>Walzenprogramm für jeden Bodentyp</w:t>
      </w:r>
    </w:p>
    <w:p w14:paraId="6AECDE61" w14:textId="75E29936" w:rsidR="000D3803" w:rsidRPr="00E650D9" w:rsidRDefault="000D3803" w:rsidP="000D3803">
      <w:pPr>
        <w:spacing w:line="360" w:lineRule="auto"/>
        <w:jc w:val="both"/>
        <w:rPr>
          <w:rFonts w:ascii="Arial" w:hAnsi="Arial" w:cs="Arial"/>
          <w:color w:val="000000"/>
          <w:lang w:val="de-DE" w:eastAsia="de-DE"/>
        </w:rPr>
      </w:pPr>
      <w:r w:rsidRPr="00E650D9">
        <w:rPr>
          <w:rFonts w:ascii="Arial" w:hAnsi="Arial" w:cs="Arial"/>
          <w:color w:val="000000" w:themeColor="text1"/>
          <w:lang w:val="de-DE" w:eastAsia="de-DE"/>
        </w:rPr>
        <w:t xml:space="preserve">Den </w:t>
      </w:r>
      <w:r w:rsidRPr="00E650D9">
        <w:rPr>
          <w:rFonts w:ascii="Arial" w:hAnsi="Arial" w:cs="Arial"/>
          <w:lang w:val="de-DE" w:eastAsia="de-DE"/>
        </w:rPr>
        <w:t xml:space="preserve">Abschluss der Saatbettbereitung </w:t>
      </w:r>
      <w:r w:rsidRPr="00E650D9">
        <w:rPr>
          <w:rFonts w:ascii="Arial" w:hAnsi="Arial" w:cs="Arial"/>
          <w:color w:val="000000" w:themeColor="text1"/>
          <w:lang w:val="de-DE" w:eastAsia="de-DE"/>
        </w:rPr>
        <w:t xml:space="preserve">erledigt das große Programm an Nachläufern. Zur Auswahl stehen </w:t>
      </w:r>
      <w:r w:rsidR="000C28E8" w:rsidRPr="00E650D9">
        <w:rPr>
          <w:rFonts w:ascii="Arial" w:hAnsi="Arial" w:cs="Arial"/>
          <w:color w:val="000000" w:themeColor="text1"/>
          <w:lang w:val="de-DE" w:eastAsia="de-DE"/>
        </w:rPr>
        <w:t xml:space="preserve">je zwei </w:t>
      </w:r>
      <w:r w:rsidRPr="00E650D9">
        <w:rPr>
          <w:rFonts w:ascii="Arial" w:hAnsi="Arial" w:cs="Arial"/>
          <w:color w:val="000000" w:themeColor="text1"/>
          <w:lang w:val="de-DE" w:eastAsia="de-DE"/>
        </w:rPr>
        <w:t xml:space="preserve">Zahnpacker- und </w:t>
      </w:r>
      <w:proofErr w:type="spellStart"/>
      <w:r w:rsidRPr="00E650D9">
        <w:rPr>
          <w:rFonts w:ascii="Arial" w:hAnsi="Arial" w:cs="Arial"/>
          <w:color w:val="000000" w:themeColor="text1"/>
          <w:lang w:val="de-DE" w:eastAsia="de-DE"/>
        </w:rPr>
        <w:t>Prismenpackerwalzen</w:t>
      </w:r>
      <w:proofErr w:type="spellEnd"/>
      <w:r w:rsidR="000C28E8" w:rsidRPr="00E650D9">
        <w:rPr>
          <w:rFonts w:ascii="Arial" w:hAnsi="Arial" w:cs="Arial"/>
          <w:color w:val="000000" w:themeColor="text1"/>
          <w:lang w:val="de-DE" w:eastAsia="de-DE"/>
        </w:rPr>
        <w:t xml:space="preserve"> sowie eine </w:t>
      </w:r>
      <w:proofErr w:type="spellStart"/>
      <w:r w:rsidR="000C28E8" w:rsidRPr="00E650D9">
        <w:rPr>
          <w:rFonts w:ascii="Arial" w:hAnsi="Arial" w:cs="Arial"/>
          <w:color w:val="000000" w:themeColor="text1"/>
          <w:lang w:val="de-DE" w:eastAsia="de-DE"/>
        </w:rPr>
        <w:t>Schneidpackerwalze</w:t>
      </w:r>
      <w:proofErr w:type="spellEnd"/>
      <w:r w:rsidRPr="00E650D9">
        <w:rPr>
          <w:rFonts w:ascii="Arial" w:hAnsi="Arial" w:cs="Arial"/>
          <w:color w:val="000000" w:themeColor="text1"/>
          <w:lang w:val="de-DE" w:eastAsia="de-DE"/>
        </w:rPr>
        <w:t xml:space="preserve">. Bei </w:t>
      </w:r>
      <w:r w:rsidR="000C28E8" w:rsidRPr="00E650D9">
        <w:rPr>
          <w:rFonts w:ascii="Arial" w:hAnsi="Arial" w:cs="Arial"/>
          <w:color w:val="000000" w:themeColor="text1"/>
          <w:lang w:val="de-DE" w:eastAsia="de-DE"/>
        </w:rPr>
        <w:t xml:space="preserve">den </w:t>
      </w:r>
      <w:r w:rsidRPr="00E650D9">
        <w:rPr>
          <w:rFonts w:ascii="Arial" w:hAnsi="Arial" w:cs="Arial"/>
          <w:color w:val="000000" w:themeColor="text1"/>
          <w:lang w:val="de-DE" w:eastAsia="de-DE"/>
        </w:rPr>
        <w:t xml:space="preserve">Zahnpacker- und </w:t>
      </w:r>
      <w:proofErr w:type="spellStart"/>
      <w:r w:rsidRPr="00E650D9">
        <w:rPr>
          <w:rFonts w:ascii="Arial" w:hAnsi="Arial" w:cs="Arial"/>
          <w:color w:val="000000" w:themeColor="text1"/>
          <w:lang w:val="de-DE" w:eastAsia="de-DE"/>
        </w:rPr>
        <w:t>Prismenpackerwalzen</w:t>
      </w:r>
      <w:proofErr w:type="spellEnd"/>
      <w:r w:rsidRPr="00E650D9">
        <w:rPr>
          <w:rFonts w:ascii="Arial" w:hAnsi="Arial" w:cs="Arial"/>
          <w:color w:val="000000" w:themeColor="text1"/>
          <w:lang w:val="de-DE" w:eastAsia="de-DE"/>
        </w:rPr>
        <w:t xml:space="preserve"> </w:t>
      </w:r>
      <w:r w:rsidR="000C28E8" w:rsidRPr="00E650D9">
        <w:rPr>
          <w:rFonts w:ascii="Arial" w:hAnsi="Arial" w:cs="Arial"/>
          <w:color w:val="000000" w:themeColor="text1"/>
          <w:lang w:val="de-DE" w:eastAsia="de-DE"/>
        </w:rPr>
        <w:t>kann zwischen</w:t>
      </w:r>
      <w:r w:rsidRPr="00E650D9">
        <w:rPr>
          <w:rFonts w:ascii="Arial" w:hAnsi="Arial" w:cs="Arial"/>
          <w:color w:val="000000" w:themeColor="text1"/>
          <w:lang w:val="de-DE" w:eastAsia="de-DE"/>
        </w:rPr>
        <w:t xml:space="preserve"> zwei verschiedene</w:t>
      </w:r>
      <w:r w:rsidR="000C28E8" w:rsidRPr="00E650D9">
        <w:rPr>
          <w:rFonts w:ascii="Arial" w:hAnsi="Arial" w:cs="Arial"/>
          <w:color w:val="000000" w:themeColor="text1"/>
          <w:lang w:val="de-DE" w:eastAsia="de-DE"/>
        </w:rPr>
        <w:t>n</w:t>
      </w:r>
      <w:r w:rsidRPr="00E650D9">
        <w:rPr>
          <w:rFonts w:ascii="Arial" w:hAnsi="Arial" w:cs="Arial"/>
          <w:color w:val="000000" w:themeColor="text1"/>
          <w:lang w:val="de-DE" w:eastAsia="de-DE"/>
        </w:rPr>
        <w:t xml:space="preserve"> Durchmesser</w:t>
      </w:r>
      <w:r w:rsidR="000C28E8" w:rsidRPr="00E650D9">
        <w:rPr>
          <w:rFonts w:ascii="Arial" w:hAnsi="Arial" w:cs="Arial"/>
          <w:color w:val="000000" w:themeColor="text1"/>
          <w:lang w:val="de-DE" w:eastAsia="de-DE"/>
        </w:rPr>
        <w:t>n gewählt</w:t>
      </w:r>
      <w:r w:rsidRPr="00E650D9">
        <w:rPr>
          <w:rFonts w:ascii="Arial" w:hAnsi="Arial" w:cs="Arial"/>
          <w:color w:val="000000" w:themeColor="text1"/>
          <w:lang w:val="de-DE" w:eastAsia="de-DE"/>
        </w:rPr>
        <w:t xml:space="preserve"> werden. </w:t>
      </w:r>
      <w:r w:rsidR="76B49825" w:rsidRPr="00E650D9">
        <w:rPr>
          <w:rFonts w:ascii="Arial" w:hAnsi="Arial" w:cs="Arial"/>
          <w:color w:val="000000" w:themeColor="text1"/>
          <w:lang w:val="de-DE" w:eastAsia="de-DE"/>
        </w:rPr>
        <w:t xml:space="preserve">Erweitert wurde das Angebot um eine </w:t>
      </w:r>
      <w:proofErr w:type="spellStart"/>
      <w:r w:rsidR="76B49825" w:rsidRPr="00E650D9">
        <w:rPr>
          <w:rFonts w:ascii="Arial" w:hAnsi="Arial" w:cs="Arial"/>
          <w:color w:val="000000" w:themeColor="text1"/>
          <w:lang w:val="de-DE" w:eastAsia="de-DE"/>
        </w:rPr>
        <w:t>Krumenpackerwalze</w:t>
      </w:r>
      <w:proofErr w:type="spellEnd"/>
      <w:r w:rsidR="76B49825" w:rsidRPr="00E650D9">
        <w:rPr>
          <w:rFonts w:ascii="Arial" w:hAnsi="Arial" w:cs="Arial"/>
          <w:color w:val="000000" w:themeColor="text1"/>
          <w:lang w:val="de-DE" w:eastAsia="de-DE"/>
        </w:rPr>
        <w:t xml:space="preserve"> für Arbeitsbreiten von 5,0 m und 6,0 m.</w:t>
      </w:r>
    </w:p>
    <w:p w14:paraId="1C1C1EF5" w14:textId="77777777" w:rsidR="000D3803" w:rsidRPr="00E650D9" w:rsidRDefault="000D3803" w:rsidP="000D3803">
      <w:pPr>
        <w:spacing w:line="360" w:lineRule="auto"/>
        <w:jc w:val="both"/>
        <w:rPr>
          <w:rFonts w:ascii="Arial" w:hAnsi="Arial" w:cs="Arial"/>
          <w:color w:val="000000"/>
          <w:lang w:val="de-DE" w:eastAsia="de-DE"/>
        </w:rPr>
      </w:pPr>
    </w:p>
    <w:p w14:paraId="45DBD9FF" w14:textId="29A1EA1C" w:rsidR="003D2773" w:rsidRPr="00E650D9" w:rsidRDefault="000D3803" w:rsidP="00D04EE1">
      <w:pPr>
        <w:spacing w:line="360" w:lineRule="auto"/>
        <w:jc w:val="both"/>
        <w:rPr>
          <w:rFonts w:ascii="Arial" w:hAnsi="Arial" w:cs="Arial"/>
          <w:color w:val="000000"/>
          <w:lang w:val="de-DE" w:eastAsia="de-DE"/>
        </w:rPr>
      </w:pPr>
      <w:r w:rsidRPr="00E650D9">
        <w:rPr>
          <w:rFonts w:ascii="Arial" w:hAnsi="Arial" w:cs="Arial"/>
          <w:color w:val="000000"/>
          <w:lang w:val="de-DE" w:eastAsia="de-DE"/>
        </w:rPr>
        <w:t>In Kombination mit einer Pöttinger AEROSEM FDD Sämaschine entsteht ein schlagkräftiges und wirtschaftliches Gespann für eine perfekte Aussaat. Mit einfachem Anbau ist es die perfekte Lösung für anspruchsvolle Landwirte von heute und morgen.</w:t>
      </w:r>
    </w:p>
    <w:p w14:paraId="4B7253FB" w14:textId="77777777" w:rsidR="00007D1B" w:rsidRPr="00E650D9" w:rsidRDefault="00007D1B">
      <w:pPr>
        <w:spacing w:after="160" w:line="259" w:lineRule="auto"/>
        <w:rPr>
          <w:rFonts w:ascii="Arial" w:hAnsi="Arial" w:cs="Arial"/>
          <w:color w:val="000000"/>
          <w:lang w:val="de-DE" w:eastAsia="de-DE"/>
        </w:rPr>
      </w:pPr>
    </w:p>
    <w:p w14:paraId="0BAF7700" w14:textId="77777777" w:rsidR="00007D1B" w:rsidRPr="009D7C4F" w:rsidRDefault="00007D1B" w:rsidP="00007D1B">
      <w:pPr>
        <w:spacing w:line="360" w:lineRule="auto"/>
        <w:jc w:val="both"/>
        <w:rPr>
          <w:rFonts w:ascii="Arial" w:hAnsi="Arial" w:cs="Arial"/>
          <w:lang w:val="de-DE" w:eastAsia="de-DE"/>
        </w:rPr>
      </w:pPr>
      <w:r w:rsidRPr="00E650D9">
        <w:rPr>
          <w:rFonts w:ascii="Arial" w:hAnsi="Arial" w:cs="Arial"/>
          <w:lang w:val="de-DE" w:eastAsia="de-DE"/>
        </w:rPr>
        <w:t>Gleichzeitig mit der Programmerweiterung der mittelschweren LION V, gibt es ein Facelift bei den schweren klappbaren Kreiseleggen. Bei der neuen LION V 6030 MASTER mit 6,0 m Arbeitsbreite wurden sämtliche Veränderungen ebenfalls umgesetzt.</w:t>
      </w:r>
    </w:p>
    <w:p w14:paraId="1E1DD243" w14:textId="31BD6FAF" w:rsidR="0075373E" w:rsidRDefault="0075373E">
      <w:pPr>
        <w:spacing w:after="160" w:line="259" w:lineRule="auto"/>
        <w:rPr>
          <w:rFonts w:ascii="Arial" w:hAnsi="Arial" w:cs="Arial"/>
          <w:color w:val="000000"/>
          <w:lang w:val="de-DE" w:eastAsia="de-DE"/>
        </w:rPr>
      </w:pPr>
      <w:r>
        <w:rPr>
          <w:rFonts w:ascii="Arial" w:hAnsi="Arial" w:cs="Arial"/>
          <w:color w:val="000000"/>
          <w:lang w:val="de-DE" w:eastAsia="de-DE"/>
        </w:rPr>
        <w:br w:type="page"/>
      </w:r>
    </w:p>
    <w:p w14:paraId="132D50E7" w14:textId="77777777" w:rsidR="00327F94" w:rsidRDefault="00327F94" w:rsidP="00D04EE1">
      <w:pPr>
        <w:spacing w:line="360" w:lineRule="auto"/>
        <w:jc w:val="both"/>
        <w:rPr>
          <w:rFonts w:ascii="Arial" w:hAnsi="Arial" w:cs="Arial"/>
          <w:color w:val="000000"/>
          <w:lang w:val="de-DE" w:eastAsia="de-DE"/>
        </w:rPr>
      </w:pPr>
    </w:p>
    <w:p w14:paraId="3A8ED562" w14:textId="27C1363A" w:rsidR="00327F94" w:rsidRDefault="00327F94" w:rsidP="00327F94">
      <w:pPr>
        <w:spacing w:line="360" w:lineRule="auto"/>
        <w:ind w:right="283"/>
        <w:rPr>
          <w:rFonts w:ascii="Arial" w:hAnsi="Arial" w:cs="Arial"/>
          <w:b/>
        </w:rPr>
      </w:pPr>
      <w:proofErr w:type="spellStart"/>
      <w:r w:rsidRPr="00D90A42">
        <w:rPr>
          <w:rFonts w:ascii="Arial" w:hAnsi="Arial" w:cs="Arial"/>
          <w:b/>
        </w:rPr>
        <w:t>Bild</w:t>
      </w:r>
      <w:r w:rsidR="00C04DF1">
        <w:rPr>
          <w:rFonts w:ascii="Arial" w:hAnsi="Arial" w:cs="Arial"/>
          <w:b/>
        </w:rPr>
        <w:t>er</w:t>
      </w:r>
      <w:r w:rsidRPr="00D90A42">
        <w:rPr>
          <w:rFonts w:ascii="Arial" w:hAnsi="Arial" w:cs="Arial"/>
          <w:b/>
        </w:rPr>
        <w:t>vorschau</w:t>
      </w:r>
      <w:proofErr w:type="spellEnd"/>
      <w:r w:rsidRPr="00D90A42">
        <w:rPr>
          <w:rFonts w:ascii="Arial" w:hAnsi="Arial" w:cs="Arial"/>
          <w:b/>
        </w:rPr>
        <w:t>:</w:t>
      </w:r>
    </w:p>
    <w:p w14:paraId="52D89F4A" w14:textId="77777777" w:rsidR="00DB6460" w:rsidRDefault="00DB6460" w:rsidP="00327F94">
      <w:pPr>
        <w:spacing w:line="360" w:lineRule="auto"/>
        <w:ind w:right="283"/>
        <w:rPr>
          <w:rFonts w:ascii="Arial" w:hAnsi="Arial" w:cs="Arial"/>
          <w:b/>
        </w:rPr>
      </w:pPr>
    </w:p>
    <w:tbl>
      <w:tblPr>
        <w:tblStyle w:val="Tabellenraster"/>
        <w:tblW w:w="0" w:type="auto"/>
        <w:tblLook w:val="04A0" w:firstRow="1" w:lastRow="0" w:firstColumn="1" w:lastColumn="0" w:noHBand="0" w:noVBand="1"/>
      </w:tblPr>
      <w:tblGrid>
        <w:gridCol w:w="4531"/>
        <w:gridCol w:w="4531"/>
      </w:tblGrid>
      <w:tr w:rsidR="00327F94" w14:paraId="16825203" w14:textId="77777777" w:rsidTr="00B91B0E">
        <w:tc>
          <w:tcPr>
            <w:tcW w:w="4575" w:type="dxa"/>
          </w:tcPr>
          <w:p w14:paraId="149CE02E" w14:textId="5DA856CA" w:rsidR="00327F94" w:rsidRDefault="00E80F12" w:rsidP="00B91B0E">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8240" behindDoc="0" locked="0" layoutInCell="1" allowOverlap="1" wp14:anchorId="33A5B2B3" wp14:editId="2DF75FA0">
                  <wp:simplePos x="0" y="0"/>
                  <wp:positionH relativeFrom="column">
                    <wp:posOffset>500591</wp:posOffset>
                  </wp:positionH>
                  <wp:positionV relativeFrom="paragraph">
                    <wp:posOffset>171027</wp:posOffset>
                  </wp:positionV>
                  <wp:extent cx="1752600" cy="1168400"/>
                  <wp:effectExtent l="0" t="0" r="0" b="0"/>
                  <wp:wrapNone/>
                  <wp:docPr id="1798528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168400"/>
                          </a:xfrm>
                          <a:prstGeom prst="rect">
                            <a:avLst/>
                          </a:prstGeom>
                          <a:noFill/>
                          <a:ln>
                            <a:noFill/>
                          </a:ln>
                        </pic:spPr>
                      </pic:pic>
                    </a:graphicData>
                  </a:graphic>
                </wp:anchor>
              </w:drawing>
            </w:r>
          </w:p>
          <w:p w14:paraId="6150F470" w14:textId="5EE186EC" w:rsidR="00327F94" w:rsidRDefault="00327F94" w:rsidP="00B91B0E">
            <w:pPr>
              <w:autoSpaceDE w:val="0"/>
              <w:autoSpaceDN w:val="0"/>
              <w:adjustRightInd w:val="0"/>
              <w:spacing w:line="360" w:lineRule="auto"/>
              <w:ind w:right="283"/>
              <w:rPr>
                <w:rFonts w:ascii="Arial" w:hAnsi="Arial" w:cs="Arial"/>
                <w:b/>
                <w:lang w:val="it-IT"/>
              </w:rPr>
            </w:pPr>
          </w:p>
          <w:p w14:paraId="79BE6193" w14:textId="5093CB02" w:rsidR="00327F94" w:rsidRDefault="00327F94" w:rsidP="00B91B0E">
            <w:pPr>
              <w:autoSpaceDE w:val="0"/>
              <w:autoSpaceDN w:val="0"/>
              <w:adjustRightInd w:val="0"/>
              <w:spacing w:line="360" w:lineRule="auto"/>
              <w:ind w:right="283"/>
              <w:rPr>
                <w:rFonts w:ascii="Arial" w:hAnsi="Arial" w:cs="Arial"/>
                <w:b/>
                <w:lang w:val="it-IT"/>
              </w:rPr>
            </w:pPr>
          </w:p>
          <w:p w14:paraId="17B22C08" w14:textId="61719685" w:rsidR="00327F94" w:rsidRDefault="00327F94" w:rsidP="00B91B0E">
            <w:pPr>
              <w:autoSpaceDE w:val="0"/>
              <w:autoSpaceDN w:val="0"/>
              <w:adjustRightInd w:val="0"/>
              <w:spacing w:line="360" w:lineRule="auto"/>
              <w:ind w:right="283"/>
              <w:rPr>
                <w:rFonts w:ascii="Arial" w:hAnsi="Arial" w:cs="Arial"/>
                <w:b/>
                <w:lang w:val="it-IT"/>
              </w:rPr>
            </w:pPr>
          </w:p>
          <w:p w14:paraId="5BA6FE02" w14:textId="77777777" w:rsidR="00E80F12" w:rsidRDefault="00E80F12" w:rsidP="00B91B0E">
            <w:pPr>
              <w:autoSpaceDE w:val="0"/>
              <w:autoSpaceDN w:val="0"/>
              <w:adjustRightInd w:val="0"/>
              <w:spacing w:line="360" w:lineRule="auto"/>
              <w:ind w:right="283"/>
              <w:rPr>
                <w:rFonts w:ascii="Arial" w:hAnsi="Arial" w:cs="Arial"/>
                <w:b/>
                <w:lang w:val="it-IT"/>
              </w:rPr>
            </w:pPr>
          </w:p>
          <w:p w14:paraId="294FEA7A" w14:textId="77777777" w:rsidR="00327F94" w:rsidRDefault="00327F94" w:rsidP="00B91B0E">
            <w:pPr>
              <w:autoSpaceDE w:val="0"/>
              <w:autoSpaceDN w:val="0"/>
              <w:adjustRightInd w:val="0"/>
              <w:spacing w:line="360" w:lineRule="auto"/>
              <w:ind w:right="283"/>
              <w:rPr>
                <w:rFonts w:ascii="Arial" w:hAnsi="Arial" w:cs="Arial"/>
                <w:b/>
                <w:lang w:val="it-IT"/>
              </w:rPr>
            </w:pPr>
          </w:p>
        </w:tc>
        <w:tc>
          <w:tcPr>
            <w:tcW w:w="4487" w:type="dxa"/>
          </w:tcPr>
          <w:p w14:paraId="79E30D4E" w14:textId="43A023DF" w:rsidR="00327F94" w:rsidRDefault="004B4A82" w:rsidP="00B91B0E">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9264" behindDoc="0" locked="0" layoutInCell="1" allowOverlap="1" wp14:anchorId="4AD17256" wp14:editId="3F1C375D">
                  <wp:simplePos x="0" y="0"/>
                  <wp:positionH relativeFrom="column">
                    <wp:posOffset>526203</wp:posOffset>
                  </wp:positionH>
                  <wp:positionV relativeFrom="paragraph">
                    <wp:posOffset>171661</wp:posOffset>
                  </wp:positionV>
                  <wp:extent cx="1778000" cy="1185333"/>
                  <wp:effectExtent l="0" t="0" r="0" b="0"/>
                  <wp:wrapNone/>
                  <wp:docPr id="7489634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1185333"/>
                          </a:xfrm>
                          <a:prstGeom prst="rect">
                            <a:avLst/>
                          </a:prstGeom>
                          <a:noFill/>
                          <a:ln>
                            <a:noFill/>
                          </a:ln>
                        </pic:spPr>
                      </pic:pic>
                    </a:graphicData>
                  </a:graphic>
                </wp:anchor>
              </w:drawing>
            </w:r>
          </w:p>
        </w:tc>
      </w:tr>
      <w:tr w:rsidR="00327F94" w:rsidRPr="00586801" w14:paraId="00972586" w14:textId="77777777" w:rsidTr="00B91B0E">
        <w:tc>
          <w:tcPr>
            <w:tcW w:w="4575" w:type="dxa"/>
          </w:tcPr>
          <w:p w14:paraId="20910D7D" w14:textId="46E7400F" w:rsidR="00327F94" w:rsidRPr="00327F94" w:rsidRDefault="0075373E" w:rsidP="00B91B0E">
            <w:pPr>
              <w:autoSpaceDE w:val="0"/>
              <w:autoSpaceDN w:val="0"/>
              <w:adjustRightInd w:val="0"/>
              <w:ind w:right="284"/>
              <w:jc w:val="center"/>
              <w:rPr>
                <w:rFonts w:ascii="Arial" w:hAnsi="Arial" w:cs="Arial"/>
                <w:bCs/>
                <w:sz w:val="22"/>
                <w:szCs w:val="22"/>
                <w:lang w:val="de-DE"/>
              </w:rPr>
            </w:pPr>
            <w:r>
              <w:rPr>
                <w:rFonts w:ascii="Arial" w:hAnsi="Arial" w:cs="Arial"/>
                <w:bCs/>
                <w:sz w:val="22"/>
                <w:szCs w:val="22"/>
                <w:lang w:val="de-DE"/>
              </w:rPr>
              <w:t>LION V</w:t>
            </w:r>
            <w:r w:rsidR="00C04DF1">
              <w:rPr>
                <w:rFonts w:ascii="Arial" w:hAnsi="Arial" w:cs="Arial"/>
                <w:bCs/>
                <w:sz w:val="22"/>
                <w:szCs w:val="22"/>
                <w:lang w:val="de-DE"/>
              </w:rPr>
              <w:t xml:space="preserve"> </w:t>
            </w:r>
            <w:r w:rsidR="005F2D71">
              <w:rPr>
                <w:rFonts w:ascii="Arial" w:hAnsi="Arial" w:cs="Arial"/>
                <w:bCs/>
                <w:sz w:val="22"/>
                <w:szCs w:val="22"/>
                <w:lang w:val="de-DE"/>
              </w:rPr>
              <w:t>6040,</w:t>
            </w:r>
            <w:r>
              <w:rPr>
                <w:rFonts w:ascii="Arial" w:hAnsi="Arial" w:cs="Arial"/>
                <w:bCs/>
                <w:sz w:val="22"/>
                <w:szCs w:val="22"/>
                <w:lang w:val="de-DE"/>
              </w:rPr>
              <w:t xml:space="preserve"> die Lösung für härteste Einsatzbedingungen</w:t>
            </w:r>
          </w:p>
        </w:tc>
        <w:tc>
          <w:tcPr>
            <w:tcW w:w="4487" w:type="dxa"/>
          </w:tcPr>
          <w:p w14:paraId="77BF4A6D" w14:textId="3DE53FE1" w:rsidR="00327F94" w:rsidRPr="00327F94" w:rsidRDefault="0075373E" w:rsidP="00B91B0E">
            <w:pPr>
              <w:autoSpaceDE w:val="0"/>
              <w:autoSpaceDN w:val="0"/>
              <w:adjustRightInd w:val="0"/>
              <w:ind w:right="284"/>
              <w:jc w:val="center"/>
              <w:rPr>
                <w:rFonts w:ascii="Arial" w:hAnsi="Arial" w:cs="Arial"/>
                <w:bCs/>
                <w:sz w:val="22"/>
                <w:szCs w:val="22"/>
                <w:lang w:val="de-DE"/>
              </w:rPr>
            </w:pPr>
            <w:r>
              <w:rPr>
                <w:rFonts w:ascii="Arial" w:hAnsi="Arial" w:cs="Arial"/>
                <w:bCs/>
                <w:sz w:val="22"/>
                <w:szCs w:val="22"/>
                <w:lang w:val="de-DE"/>
              </w:rPr>
              <w:t xml:space="preserve">Die LION V </w:t>
            </w:r>
            <w:r w:rsidR="005F2D71" w:rsidRPr="005F2D71">
              <w:rPr>
                <w:rFonts w:ascii="Arial" w:hAnsi="Arial" w:cs="Arial"/>
                <w:bCs/>
                <w:sz w:val="22"/>
                <w:szCs w:val="22"/>
                <w:lang w:val="de-DE"/>
              </w:rPr>
              <w:t>6040</w:t>
            </w:r>
            <w:r w:rsidR="00C04DF1" w:rsidRPr="005F2D71">
              <w:rPr>
                <w:rFonts w:ascii="Arial" w:hAnsi="Arial" w:cs="Arial"/>
                <w:bCs/>
                <w:sz w:val="22"/>
                <w:szCs w:val="22"/>
                <w:lang w:val="de-DE"/>
              </w:rPr>
              <w:t xml:space="preserve"> </w:t>
            </w:r>
            <w:r>
              <w:rPr>
                <w:rFonts w:ascii="Arial" w:hAnsi="Arial" w:cs="Arial"/>
                <w:bCs/>
                <w:sz w:val="22"/>
                <w:szCs w:val="22"/>
                <w:lang w:val="de-DE"/>
              </w:rPr>
              <w:t>besticht durch kurze Bauweise und optimierte Gewichtsverteilung</w:t>
            </w:r>
          </w:p>
        </w:tc>
      </w:tr>
      <w:tr w:rsidR="00327F94" w:rsidRPr="00C04DF1" w14:paraId="5DEF4500" w14:textId="77777777" w:rsidTr="00B91B0E">
        <w:trPr>
          <w:trHeight w:val="60"/>
        </w:trPr>
        <w:tc>
          <w:tcPr>
            <w:tcW w:w="4575" w:type="dxa"/>
          </w:tcPr>
          <w:p w14:paraId="761808B8" w14:textId="3081C5C5" w:rsidR="00327F94" w:rsidRDefault="00E80F12" w:rsidP="00B91B0E">
            <w:pPr>
              <w:autoSpaceDE w:val="0"/>
              <w:autoSpaceDN w:val="0"/>
              <w:adjustRightInd w:val="0"/>
              <w:ind w:right="284"/>
              <w:jc w:val="center"/>
              <w:rPr>
                <w:rFonts w:ascii="Arial" w:hAnsi="Arial" w:cs="Arial"/>
                <w:sz w:val="20"/>
                <w:szCs w:val="20"/>
                <w:lang w:val="de-DE"/>
              </w:rPr>
            </w:pPr>
            <w:hyperlink r:id="rId12" w:history="1">
              <w:r w:rsidRPr="004E0E9A">
                <w:rPr>
                  <w:rStyle w:val="Hyperlink"/>
                  <w:rFonts w:ascii="Arial" w:hAnsi="Arial" w:cs="Arial"/>
                  <w:sz w:val="20"/>
                  <w:szCs w:val="20"/>
                  <w:lang w:val="de-DE"/>
                </w:rPr>
                <w:t>https://www.poettinger.at/de_at/newsroom/presse</w:t>
              </w:r>
              <w:r w:rsidRPr="004E0E9A">
                <w:rPr>
                  <w:rStyle w:val="Hyperlink"/>
                  <w:rFonts w:ascii="Arial" w:hAnsi="Arial" w:cs="Arial"/>
                  <w:sz w:val="20"/>
                  <w:szCs w:val="20"/>
                  <w:lang w:val="de-DE"/>
                </w:rPr>
                <w:t>b</w:t>
              </w:r>
              <w:r w:rsidRPr="004E0E9A">
                <w:rPr>
                  <w:rStyle w:val="Hyperlink"/>
                  <w:rFonts w:ascii="Arial" w:hAnsi="Arial" w:cs="Arial"/>
                  <w:sz w:val="20"/>
                  <w:szCs w:val="20"/>
                  <w:lang w:val="de-DE"/>
                </w:rPr>
                <w:t>ild/150591</w:t>
              </w:r>
            </w:hyperlink>
          </w:p>
          <w:p w14:paraId="789AA861" w14:textId="6C17F071" w:rsidR="00E80F12" w:rsidRPr="00E80F12" w:rsidRDefault="00E80F12" w:rsidP="00B91B0E">
            <w:pPr>
              <w:autoSpaceDE w:val="0"/>
              <w:autoSpaceDN w:val="0"/>
              <w:adjustRightInd w:val="0"/>
              <w:ind w:right="284"/>
              <w:jc w:val="center"/>
              <w:rPr>
                <w:rFonts w:ascii="Arial" w:hAnsi="Arial" w:cs="Arial"/>
                <w:bCs/>
                <w:color w:val="FF0000"/>
                <w:sz w:val="20"/>
                <w:szCs w:val="20"/>
                <w:lang w:val="de-DE"/>
              </w:rPr>
            </w:pPr>
          </w:p>
        </w:tc>
        <w:tc>
          <w:tcPr>
            <w:tcW w:w="4487" w:type="dxa"/>
          </w:tcPr>
          <w:p w14:paraId="7957BE37" w14:textId="6043B12C" w:rsidR="00806724" w:rsidRPr="004B4A82" w:rsidRDefault="00806724" w:rsidP="00B91B0E">
            <w:pPr>
              <w:autoSpaceDE w:val="0"/>
              <w:autoSpaceDN w:val="0"/>
              <w:adjustRightInd w:val="0"/>
              <w:ind w:right="284"/>
              <w:jc w:val="center"/>
              <w:rPr>
                <w:rFonts w:ascii="Arial" w:hAnsi="Arial" w:cs="Arial"/>
                <w:sz w:val="20"/>
                <w:szCs w:val="20"/>
                <w:lang w:val="de-DE"/>
              </w:rPr>
            </w:pPr>
            <w:hyperlink r:id="rId13" w:history="1">
              <w:r w:rsidRPr="004B4A82">
                <w:rPr>
                  <w:rStyle w:val="Hyperlink"/>
                  <w:rFonts w:ascii="Arial" w:hAnsi="Arial" w:cs="Arial"/>
                  <w:sz w:val="20"/>
                  <w:szCs w:val="20"/>
                  <w:lang w:val="de-DE"/>
                </w:rPr>
                <w:t>https://www.poettinger.at/de_at/newsroom/pressebild</w:t>
              </w:r>
              <w:r w:rsidRPr="004B4A82">
                <w:rPr>
                  <w:rStyle w:val="Hyperlink"/>
                  <w:rFonts w:ascii="Arial" w:hAnsi="Arial" w:cs="Arial"/>
                  <w:sz w:val="20"/>
                  <w:szCs w:val="20"/>
                  <w:lang w:val="de-DE"/>
                </w:rPr>
                <w:t>/</w:t>
              </w:r>
              <w:r w:rsidRPr="004B4A82">
                <w:rPr>
                  <w:rStyle w:val="Hyperlink"/>
                  <w:rFonts w:ascii="Arial" w:hAnsi="Arial" w:cs="Arial"/>
                  <w:sz w:val="20"/>
                  <w:szCs w:val="20"/>
                  <w:lang w:val="de-DE"/>
                </w:rPr>
                <w:t>150590</w:t>
              </w:r>
            </w:hyperlink>
          </w:p>
          <w:p w14:paraId="3F132E98" w14:textId="77777777" w:rsidR="00327F94" w:rsidRPr="00C04DF1" w:rsidRDefault="00327F94" w:rsidP="00B91B0E">
            <w:pPr>
              <w:autoSpaceDE w:val="0"/>
              <w:autoSpaceDN w:val="0"/>
              <w:adjustRightInd w:val="0"/>
              <w:ind w:right="284"/>
              <w:jc w:val="center"/>
              <w:rPr>
                <w:rFonts w:ascii="Arial" w:hAnsi="Arial" w:cs="Arial"/>
                <w:bCs/>
                <w:color w:val="FF0000"/>
                <w:sz w:val="20"/>
                <w:szCs w:val="20"/>
                <w:lang w:val="de-DE"/>
              </w:rPr>
            </w:pPr>
          </w:p>
        </w:tc>
      </w:tr>
    </w:tbl>
    <w:p w14:paraId="3F36EB4A" w14:textId="77777777" w:rsidR="00327F94" w:rsidRPr="00327F94" w:rsidRDefault="00327F94" w:rsidP="00327F94">
      <w:pPr>
        <w:autoSpaceDE w:val="0"/>
        <w:autoSpaceDN w:val="0"/>
        <w:adjustRightInd w:val="0"/>
        <w:spacing w:line="360" w:lineRule="auto"/>
        <w:ind w:right="283"/>
        <w:rPr>
          <w:rFonts w:ascii="Arial" w:hAnsi="Arial" w:cs="Arial"/>
          <w:bCs/>
          <w:sz w:val="20"/>
          <w:szCs w:val="20"/>
          <w:lang w:val="de-DE"/>
        </w:rPr>
      </w:pPr>
    </w:p>
    <w:p w14:paraId="38ED4B01" w14:textId="318EDF08" w:rsidR="00327F94" w:rsidRPr="00327F94" w:rsidRDefault="00327F94" w:rsidP="00327F94">
      <w:pPr>
        <w:autoSpaceDE w:val="0"/>
        <w:autoSpaceDN w:val="0"/>
        <w:adjustRightInd w:val="0"/>
        <w:spacing w:line="360" w:lineRule="auto"/>
        <w:ind w:right="283"/>
        <w:rPr>
          <w:rFonts w:ascii="Arial" w:hAnsi="Arial" w:cs="Arial"/>
          <w:bCs/>
          <w:lang w:val="de-DE"/>
        </w:rPr>
      </w:pPr>
      <w:r w:rsidRPr="00327F94">
        <w:rPr>
          <w:rFonts w:ascii="Arial" w:hAnsi="Arial" w:cs="Arial"/>
          <w:bCs/>
          <w:lang w:val="de-DE"/>
        </w:rPr>
        <w:t xml:space="preserve">Weitere druckoptimierte Bilder: </w:t>
      </w:r>
      <w:hyperlink r:id="rId14" w:history="1">
        <w:r w:rsidR="00DB6460" w:rsidRPr="004E0E9A">
          <w:rPr>
            <w:rStyle w:val="Hyperlink"/>
            <w:rFonts w:ascii="Arial" w:hAnsi="Arial" w:cs="Arial"/>
            <w:bCs/>
            <w:lang w:val="de-DE"/>
          </w:rPr>
          <w:t>www.poettinger.at/presse</w:t>
        </w:r>
      </w:hyperlink>
    </w:p>
    <w:p w14:paraId="2B2160E4" w14:textId="77777777" w:rsidR="00327F94" w:rsidRPr="000D3803" w:rsidRDefault="00327F94" w:rsidP="00D04EE1">
      <w:pPr>
        <w:spacing w:line="360" w:lineRule="auto"/>
        <w:jc w:val="both"/>
        <w:rPr>
          <w:lang w:val="de-DE"/>
        </w:rPr>
      </w:pPr>
    </w:p>
    <w:sectPr w:rsidR="00327F94" w:rsidRPr="000D3803">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A87D" w14:textId="77777777" w:rsidR="00C535AC" w:rsidRDefault="00C535AC" w:rsidP="003B67C6">
      <w:r>
        <w:separator/>
      </w:r>
    </w:p>
  </w:endnote>
  <w:endnote w:type="continuationSeparator" w:id="0">
    <w:p w14:paraId="4514A7D6" w14:textId="77777777" w:rsidR="00C535AC" w:rsidRDefault="00C535AC" w:rsidP="003B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04F3" w14:textId="77777777" w:rsidR="0092181B" w:rsidRDefault="0092181B" w:rsidP="0092181B">
    <w:pPr>
      <w:rPr>
        <w:rFonts w:ascii="Arial" w:hAnsi="Arial" w:cs="Arial"/>
        <w:b/>
        <w:sz w:val="18"/>
        <w:szCs w:val="18"/>
        <w:lang w:val="de-DE"/>
      </w:rPr>
    </w:pPr>
  </w:p>
  <w:p w14:paraId="4EFDD5B1" w14:textId="2CED40FD" w:rsidR="0092181B" w:rsidRPr="0092181B" w:rsidRDefault="0092181B" w:rsidP="0092181B">
    <w:pPr>
      <w:rPr>
        <w:rFonts w:ascii="Arial" w:hAnsi="Arial" w:cs="Arial"/>
        <w:b/>
        <w:sz w:val="18"/>
        <w:szCs w:val="18"/>
        <w:lang w:val="de-DE"/>
      </w:rPr>
    </w:pPr>
    <w:r w:rsidRPr="0092181B">
      <w:rPr>
        <w:rFonts w:ascii="Arial" w:hAnsi="Arial" w:cs="Arial"/>
        <w:b/>
        <w:sz w:val="18"/>
        <w:szCs w:val="18"/>
        <w:lang w:val="de-DE"/>
      </w:rPr>
      <w:t>PÖTTINGER Landtechnik GmbH - Unternehmenskommunikation</w:t>
    </w:r>
  </w:p>
  <w:p w14:paraId="7AFBC508" w14:textId="77777777" w:rsidR="0092181B" w:rsidRPr="0092181B" w:rsidRDefault="0092181B" w:rsidP="0092181B">
    <w:pPr>
      <w:rPr>
        <w:rFonts w:ascii="Arial" w:hAnsi="Arial" w:cs="Arial"/>
        <w:sz w:val="18"/>
        <w:szCs w:val="18"/>
        <w:lang w:val="de-DE"/>
      </w:rPr>
    </w:pPr>
    <w:r w:rsidRPr="0092181B">
      <w:rPr>
        <w:rFonts w:ascii="Arial" w:hAnsi="Arial" w:cs="Arial"/>
        <w:sz w:val="18"/>
        <w:szCs w:val="18"/>
        <w:lang w:val="de-DE"/>
      </w:rPr>
      <w:t>Inge Steibl, Silja Kempinger, Industriegelände 1, A-4710 Grieskirchen</w:t>
    </w:r>
  </w:p>
  <w:p w14:paraId="226BFFB9" w14:textId="7AAF2A0D" w:rsidR="003B67C6" w:rsidRPr="0092181B" w:rsidRDefault="0092181B" w:rsidP="0092181B">
    <w:pPr>
      <w:pStyle w:val="Fuzeile"/>
    </w:pPr>
    <w:r w:rsidRPr="00935565">
      <w:rPr>
        <w:rFonts w:ascii="Arial" w:hAnsi="Arial" w:cs="Arial"/>
        <w:sz w:val="18"/>
        <w:szCs w:val="18"/>
      </w:rPr>
      <w:t>Tel</w:t>
    </w:r>
    <w:r>
      <w:rPr>
        <w:rFonts w:ascii="Arial" w:hAnsi="Arial" w:cs="Arial"/>
        <w:sz w:val="18"/>
        <w:szCs w:val="18"/>
      </w:rPr>
      <w:t>.</w:t>
    </w:r>
    <w:r w:rsidRPr="00935565">
      <w:rPr>
        <w:rFonts w:ascii="Arial" w:hAnsi="Arial" w:cs="Arial"/>
        <w:sz w:val="18"/>
        <w:szCs w:val="18"/>
      </w:rPr>
      <w:t xml:space="preserve">: +43 7248 600-2415, E-Mail: </w:t>
    </w:r>
    <w:hyperlink r:id="rId1" w:history="1">
      <w:r w:rsidRPr="00935565">
        <w:rPr>
          <w:rFonts w:ascii="Arial" w:hAnsi="Arial" w:cs="Arial"/>
          <w:sz w:val="18"/>
          <w:szCs w:val="18"/>
        </w:rPr>
        <w:t>inge.steibl@poettinger.at</w:t>
      </w:r>
    </w:hyperlink>
    <w:r w:rsidRPr="00935565">
      <w:rPr>
        <w:rFonts w:ascii="Arial" w:hAnsi="Arial" w:cs="Arial"/>
        <w:sz w:val="18"/>
        <w:szCs w:val="18"/>
      </w:rPr>
      <w:t>,</w:t>
    </w:r>
    <w:r>
      <w:rPr>
        <w:rFonts w:ascii="Arial" w:hAnsi="Arial" w:cs="Arial"/>
        <w:sz w:val="18"/>
        <w:szCs w:val="18"/>
      </w:rPr>
      <w:t xml:space="preserve"> silja.kempinger@poettinger.at,</w:t>
    </w:r>
    <w:r w:rsidRPr="00935565">
      <w:rPr>
        <w:rFonts w:ascii="Arial" w:hAnsi="Arial" w:cs="Arial"/>
        <w:sz w:val="18"/>
        <w:szCs w:val="18"/>
      </w:rPr>
      <w:t xml:space="preserve"> </w:t>
    </w:r>
    <w:hyperlink r:id="rId2" w:history="1">
      <w:r w:rsidRPr="00935565">
        <w:rPr>
          <w:rFonts w:ascii="Arial" w:hAnsi="Arial" w:cs="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4DDE" w14:textId="77777777" w:rsidR="00C535AC" w:rsidRDefault="00C535AC" w:rsidP="003B67C6">
      <w:r>
        <w:separator/>
      </w:r>
    </w:p>
  </w:footnote>
  <w:footnote w:type="continuationSeparator" w:id="0">
    <w:p w14:paraId="37E689D2" w14:textId="77777777" w:rsidR="00C535AC" w:rsidRDefault="00C535AC" w:rsidP="003B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DBE8" w14:textId="77777777" w:rsidR="003B67C6" w:rsidRDefault="003B67C6" w:rsidP="003B67C6">
    <w:pPr>
      <w:tabs>
        <w:tab w:val="left" w:pos="8265"/>
      </w:tabs>
      <w:rPr>
        <w:rFonts w:ascii="Arial" w:hAnsi="Arial" w:cs="Arial"/>
        <w:b/>
      </w:rPr>
    </w:pPr>
  </w:p>
  <w:p w14:paraId="0EC3161A" w14:textId="0830C3D8" w:rsidR="003B67C6" w:rsidRDefault="003B67C6" w:rsidP="003B67C6">
    <w:pPr>
      <w:tabs>
        <w:tab w:val="left" w:pos="8265"/>
      </w:tabs>
      <w:rPr>
        <w:rFonts w:ascii="Arial" w:hAnsi="Arial" w:cs="Arial"/>
        <w:b/>
      </w:rPr>
    </w:pPr>
    <w:r w:rsidRPr="00303070">
      <w:rPr>
        <w:rFonts w:ascii="Arial" w:hAnsi="Arial" w:cs="Arial"/>
        <w:b/>
        <w:noProof/>
        <w:lang w:eastAsia="de-DE"/>
      </w:rPr>
      <w:drawing>
        <wp:anchor distT="0" distB="0" distL="114300" distR="114300" simplePos="0" relativeHeight="251659264" behindDoc="0" locked="0" layoutInCell="1" allowOverlap="1" wp14:anchorId="6D33A05C" wp14:editId="709BDD1C">
          <wp:simplePos x="0" y="0"/>
          <wp:positionH relativeFrom="column">
            <wp:posOffset>3607200</wp:posOffset>
          </wp:positionH>
          <wp:positionV relativeFrom="paragraph">
            <wp:posOffset>-635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sidRPr="00303070">
      <w:rPr>
        <w:rFonts w:ascii="Arial" w:hAnsi="Arial" w:cs="Arial"/>
        <w:b/>
      </w:rPr>
      <w:t>Presse-</w:t>
    </w:r>
    <w:r>
      <w:rPr>
        <w:rFonts w:ascii="Arial" w:hAnsi="Arial" w:cs="Arial"/>
        <w:b/>
      </w:rPr>
      <w:t>Information</w:t>
    </w:r>
    <w:r w:rsidRPr="00303070">
      <w:rPr>
        <w:rFonts w:ascii="Arial" w:hAnsi="Arial" w:cs="Arial"/>
        <w:b/>
      </w:rPr>
      <w:t xml:space="preserve">                  </w:t>
    </w:r>
  </w:p>
  <w:p w14:paraId="288A6581" w14:textId="77777777" w:rsidR="003B67C6" w:rsidRDefault="003B67C6">
    <w:pPr>
      <w:pStyle w:val="Kopfzeile"/>
    </w:pPr>
  </w:p>
  <w:p w14:paraId="167523E9" w14:textId="77777777" w:rsidR="003B67C6" w:rsidRDefault="003B67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4436229">
    <w:abstractNumId w:val="1"/>
  </w:num>
  <w:num w:numId="2" w16cid:durableId="211409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07D1B"/>
    <w:rsid w:val="00051C90"/>
    <w:rsid w:val="000635D3"/>
    <w:rsid w:val="00090E6E"/>
    <w:rsid w:val="000A2326"/>
    <w:rsid w:val="000C28E8"/>
    <w:rsid w:val="000D3803"/>
    <w:rsid w:val="00110FD8"/>
    <w:rsid w:val="0011379D"/>
    <w:rsid w:val="00192F79"/>
    <w:rsid w:val="00234361"/>
    <w:rsid w:val="00244777"/>
    <w:rsid w:val="002D6ADA"/>
    <w:rsid w:val="00314C1B"/>
    <w:rsid w:val="00327F94"/>
    <w:rsid w:val="003A6CF9"/>
    <w:rsid w:val="003B67C6"/>
    <w:rsid w:val="003D2773"/>
    <w:rsid w:val="0044341B"/>
    <w:rsid w:val="00496ED0"/>
    <w:rsid w:val="004A2526"/>
    <w:rsid w:val="004A6F02"/>
    <w:rsid w:val="004B4A82"/>
    <w:rsid w:val="004C46B6"/>
    <w:rsid w:val="0052173B"/>
    <w:rsid w:val="00524124"/>
    <w:rsid w:val="00533AB7"/>
    <w:rsid w:val="00535F1A"/>
    <w:rsid w:val="00586801"/>
    <w:rsid w:val="005D2ACE"/>
    <w:rsid w:val="005D6C7D"/>
    <w:rsid w:val="005F2D71"/>
    <w:rsid w:val="006A4203"/>
    <w:rsid w:val="006D1C9C"/>
    <w:rsid w:val="00750EEB"/>
    <w:rsid w:val="0075373E"/>
    <w:rsid w:val="00780B92"/>
    <w:rsid w:val="007927BB"/>
    <w:rsid w:val="00806724"/>
    <w:rsid w:val="0086578B"/>
    <w:rsid w:val="008C7810"/>
    <w:rsid w:val="008D0EAB"/>
    <w:rsid w:val="0092181B"/>
    <w:rsid w:val="00922378"/>
    <w:rsid w:val="00930673"/>
    <w:rsid w:val="0095146A"/>
    <w:rsid w:val="00962F80"/>
    <w:rsid w:val="00976B7D"/>
    <w:rsid w:val="00984FE0"/>
    <w:rsid w:val="0099102D"/>
    <w:rsid w:val="009D7C4F"/>
    <w:rsid w:val="009E31BE"/>
    <w:rsid w:val="00A37F94"/>
    <w:rsid w:val="00A67185"/>
    <w:rsid w:val="00A90BE0"/>
    <w:rsid w:val="00AA4C09"/>
    <w:rsid w:val="00AA51CF"/>
    <w:rsid w:val="00AD7EBD"/>
    <w:rsid w:val="00AE48B7"/>
    <w:rsid w:val="00AEB385"/>
    <w:rsid w:val="00B34BF4"/>
    <w:rsid w:val="00C046A4"/>
    <w:rsid w:val="00C04DF1"/>
    <w:rsid w:val="00C23ACA"/>
    <w:rsid w:val="00C535AC"/>
    <w:rsid w:val="00D001AD"/>
    <w:rsid w:val="00D0041E"/>
    <w:rsid w:val="00D04EE1"/>
    <w:rsid w:val="00DB6460"/>
    <w:rsid w:val="00E650D9"/>
    <w:rsid w:val="00E80F12"/>
    <w:rsid w:val="00EB36BF"/>
    <w:rsid w:val="00F1405C"/>
    <w:rsid w:val="00F3343E"/>
    <w:rsid w:val="00F33942"/>
    <w:rsid w:val="02F5DBAD"/>
    <w:rsid w:val="04FAD569"/>
    <w:rsid w:val="053FB0B5"/>
    <w:rsid w:val="05AE3207"/>
    <w:rsid w:val="0969C05C"/>
    <w:rsid w:val="15365A76"/>
    <w:rsid w:val="17FF23EE"/>
    <w:rsid w:val="1983FA75"/>
    <w:rsid w:val="19B15938"/>
    <w:rsid w:val="1FD53C02"/>
    <w:rsid w:val="207C080C"/>
    <w:rsid w:val="20DB7F6C"/>
    <w:rsid w:val="28542564"/>
    <w:rsid w:val="2863FDDC"/>
    <w:rsid w:val="2C222FD3"/>
    <w:rsid w:val="2E1DF585"/>
    <w:rsid w:val="2F3D44BD"/>
    <w:rsid w:val="333B19D5"/>
    <w:rsid w:val="34CCE498"/>
    <w:rsid w:val="39561A62"/>
    <w:rsid w:val="3AF6051F"/>
    <w:rsid w:val="3C08AD09"/>
    <w:rsid w:val="3CBECE20"/>
    <w:rsid w:val="3D09A0D5"/>
    <w:rsid w:val="3E972376"/>
    <w:rsid w:val="3F32D19A"/>
    <w:rsid w:val="4308EA20"/>
    <w:rsid w:val="44B6DF5C"/>
    <w:rsid w:val="4674C02E"/>
    <w:rsid w:val="46DC81D0"/>
    <w:rsid w:val="483F22A3"/>
    <w:rsid w:val="4B079D32"/>
    <w:rsid w:val="4F851CDD"/>
    <w:rsid w:val="4F864DF1"/>
    <w:rsid w:val="51DECD57"/>
    <w:rsid w:val="534C20F4"/>
    <w:rsid w:val="547C2307"/>
    <w:rsid w:val="54C98D59"/>
    <w:rsid w:val="55E31F8D"/>
    <w:rsid w:val="567E8F10"/>
    <w:rsid w:val="59CA7240"/>
    <w:rsid w:val="5A5B4C72"/>
    <w:rsid w:val="5D761E04"/>
    <w:rsid w:val="5DB72E3C"/>
    <w:rsid w:val="5DC5B04A"/>
    <w:rsid w:val="5EDB6322"/>
    <w:rsid w:val="5F6180AB"/>
    <w:rsid w:val="63E9D4BC"/>
    <w:rsid w:val="6407B01B"/>
    <w:rsid w:val="648707AA"/>
    <w:rsid w:val="669E7BBE"/>
    <w:rsid w:val="68C2A056"/>
    <w:rsid w:val="6E460C6D"/>
    <w:rsid w:val="6FCD23AC"/>
    <w:rsid w:val="711B625C"/>
    <w:rsid w:val="717DAD2F"/>
    <w:rsid w:val="71978EDB"/>
    <w:rsid w:val="7227C759"/>
    <w:rsid w:val="74B5C57D"/>
    <w:rsid w:val="74D1F69A"/>
    <w:rsid w:val="76B49825"/>
    <w:rsid w:val="7768EB00"/>
    <w:rsid w:val="7A379FA3"/>
    <w:rsid w:val="7E942921"/>
    <w:rsid w:val="7ED45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803"/>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spacing w:after="160" w:line="259" w:lineRule="auto"/>
      <w:ind w:left="720"/>
      <w:contextualSpacing/>
    </w:pPr>
    <w:rPr>
      <w:rFonts w:asciiTheme="minorHAnsi" w:eastAsiaTheme="minorHAnsi" w:hAnsiTheme="minorHAnsi" w:cstheme="minorBidi"/>
      <w:sz w:val="22"/>
      <w:szCs w:val="22"/>
      <w:lang w:val="de-DE"/>
    </w:r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lang w:val="de-DE"/>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lang w:val="de-DE"/>
    </w:rPr>
  </w:style>
  <w:style w:type="paragraph" w:styleId="Kopfzeile">
    <w:name w:val="header"/>
    <w:basedOn w:val="Standard"/>
    <w:link w:val="KopfzeileZchn"/>
    <w:uiPriority w:val="99"/>
    <w:unhideWhenUsed/>
    <w:rsid w:val="003B67C6"/>
    <w:pPr>
      <w:tabs>
        <w:tab w:val="center" w:pos="4536"/>
        <w:tab w:val="right" w:pos="9072"/>
      </w:tabs>
    </w:pPr>
  </w:style>
  <w:style w:type="character" w:customStyle="1" w:styleId="KopfzeileZchn">
    <w:name w:val="Kopfzeile Zchn"/>
    <w:basedOn w:val="Absatz-Standardschriftart"/>
    <w:link w:val="Kopfzeile"/>
    <w:uiPriority w:val="99"/>
    <w:rsid w:val="003B67C6"/>
    <w:rPr>
      <w:rFonts w:ascii="Times New Roman" w:eastAsia="Times New Roman" w:hAnsi="Times New Roman" w:cs="Times New Roman"/>
      <w:sz w:val="24"/>
      <w:szCs w:val="24"/>
      <w:lang w:val="en-US"/>
    </w:rPr>
  </w:style>
  <w:style w:type="paragraph" w:styleId="Fuzeile">
    <w:name w:val="footer"/>
    <w:basedOn w:val="Standard"/>
    <w:link w:val="FuzeileZchn"/>
    <w:uiPriority w:val="99"/>
    <w:unhideWhenUsed/>
    <w:rsid w:val="003B67C6"/>
    <w:pPr>
      <w:tabs>
        <w:tab w:val="center" w:pos="4536"/>
        <w:tab w:val="right" w:pos="9072"/>
      </w:tabs>
    </w:pPr>
  </w:style>
  <w:style w:type="character" w:customStyle="1" w:styleId="FuzeileZchn">
    <w:name w:val="Fußzeile Zchn"/>
    <w:basedOn w:val="Absatz-Standardschriftart"/>
    <w:link w:val="Fuzeile"/>
    <w:uiPriority w:val="99"/>
    <w:rsid w:val="003B67C6"/>
    <w:rPr>
      <w:rFonts w:ascii="Times New Roman" w:eastAsia="Times New Roman" w:hAnsi="Times New Roman" w:cs="Times New Roman"/>
      <w:sz w:val="24"/>
      <w:szCs w:val="24"/>
      <w:lang w:val="en-US"/>
    </w:rPr>
  </w:style>
  <w:style w:type="character" w:styleId="Hyperlink">
    <w:name w:val="Hyperlink"/>
    <w:basedOn w:val="Absatz-Standardschriftart"/>
    <w:rsid w:val="00327F94"/>
    <w:rPr>
      <w:color w:val="0000FF"/>
      <w:u w:val="single"/>
    </w:rPr>
  </w:style>
  <w:style w:type="table" w:styleId="Tabellenraster">
    <w:name w:val="Table Grid"/>
    <w:basedOn w:val="NormaleTabelle"/>
    <w:rsid w:val="00327F9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80F12"/>
    <w:rPr>
      <w:color w:val="605E5C"/>
      <w:shd w:val="clear" w:color="auto" w:fill="E1DFDD"/>
    </w:rPr>
  </w:style>
  <w:style w:type="character" w:styleId="BesuchterLink">
    <w:name w:val="FollowedHyperlink"/>
    <w:basedOn w:val="Absatz-Standardschriftart"/>
    <w:uiPriority w:val="99"/>
    <w:semiHidden/>
    <w:unhideWhenUsed/>
    <w:rsid w:val="00DB64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5059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505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C631C-6AA5-4176-8C93-8FAB9F0C2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CC380-0F8B-4C1C-A936-4ACF3C9D396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89A967F6-C3F1-4B19-A538-E46A5A6DB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3680</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Felix</dc:creator>
  <cp:keywords/>
  <dc:description/>
  <cp:lastModifiedBy>Steibl Inge</cp:lastModifiedBy>
  <cp:revision>70</cp:revision>
  <dcterms:created xsi:type="dcterms:W3CDTF">2021-05-25T12:04:00Z</dcterms:created>
  <dcterms:modified xsi:type="dcterms:W3CDTF">2024-07-18T11:49:00Z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